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EC3" w:rsidRDefault="00F77EC3" w:rsidP="002C062A">
      <w:pPr>
        <w:spacing w:line="360" w:lineRule="auto"/>
        <w:rPr>
          <w:rFonts w:asciiTheme="majorBidi" w:hAnsiTheme="majorBidi" w:cstheme="majorBidi"/>
          <w:sz w:val="24"/>
        </w:rPr>
      </w:pPr>
      <w:bookmarkStart w:id="0" w:name="_Toc428140837"/>
      <w:r>
        <w:rPr>
          <w:rFonts w:asciiTheme="majorBidi" w:hAnsiTheme="majorBidi" w:cstheme="majorBidi"/>
          <w:noProof/>
          <w:sz w:val="24"/>
          <w:lang w:val="en-GB" w:eastAsia="en-GB"/>
        </w:rPr>
        <w:pict>
          <v:shapetype id="_x0000_t202" coordsize="21600,21600" o:spt="202" path="m,l,21600r21600,l21600,xe">
            <v:stroke joinstyle="miter"/>
            <v:path gradientshapeok="t" o:connecttype="rect"/>
          </v:shapetype>
          <v:shape id="_x0000_s1163" type="#_x0000_t202" style="position:absolute;margin-left:-30.65pt;margin-top:-11.95pt;width:203.1pt;height:48.65pt;z-index:251697152;mso-wrap-style:none" stroked="f">
            <v:textbox style="mso-next-textbox:#_x0000_s1163">
              <w:txbxContent>
                <w:p w:rsidR="00F77EC3" w:rsidRPr="00E369C2" w:rsidRDefault="00F77EC3" w:rsidP="00F77EC3">
                  <w:pPr>
                    <w:pStyle w:val="Default"/>
                    <w:rPr>
                      <w:sz w:val="22"/>
                      <w:szCs w:val="22"/>
                      <w:lang w:val="fr-FR"/>
                    </w:rPr>
                  </w:pPr>
                  <w:r w:rsidRPr="00E369C2">
                    <w:rPr>
                      <w:b/>
                      <w:bCs/>
                      <w:sz w:val="22"/>
                      <w:szCs w:val="22"/>
                      <w:lang w:val="fr-FR"/>
                    </w:rPr>
                    <w:t>Université M’</w:t>
                  </w:r>
                  <w:proofErr w:type="spellStart"/>
                  <w:r w:rsidRPr="00E369C2">
                    <w:rPr>
                      <w:b/>
                      <w:bCs/>
                      <w:sz w:val="22"/>
                      <w:szCs w:val="22"/>
                      <w:lang w:val="fr-FR"/>
                    </w:rPr>
                    <w:t>hamed</w:t>
                  </w:r>
                  <w:proofErr w:type="spellEnd"/>
                  <w:r w:rsidRPr="00E369C2">
                    <w:rPr>
                      <w:b/>
                      <w:bCs/>
                      <w:sz w:val="22"/>
                      <w:szCs w:val="22"/>
                      <w:lang w:val="fr-FR"/>
                    </w:rPr>
                    <w:t xml:space="preserve"> </w:t>
                  </w:r>
                  <w:proofErr w:type="spellStart"/>
                  <w:r w:rsidRPr="00E369C2">
                    <w:rPr>
                      <w:b/>
                      <w:bCs/>
                      <w:sz w:val="22"/>
                      <w:szCs w:val="22"/>
                      <w:lang w:val="fr-FR"/>
                    </w:rPr>
                    <w:t>Bougara</w:t>
                  </w:r>
                  <w:proofErr w:type="spellEnd"/>
                  <w:r w:rsidRPr="00E369C2">
                    <w:rPr>
                      <w:b/>
                      <w:bCs/>
                      <w:sz w:val="22"/>
                      <w:szCs w:val="22"/>
                      <w:lang w:val="fr-FR"/>
                    </w:rPr>
                    <w:t xml:space="preserve"> </w:t>
                  </w:r>
                  <w:proofErr w:type="spellStart"/>
                  <w:r w:rsidRPr="00E369C2">
                    <w:rPr>
                      <w:b/>
                      <w:bCs/>
                      <w:sz w:val="22"/>
                      <w:szCs w:val="22"/>
                      <w:lang w:val="fr-FR"/>
                    </w:rPr>
                    <w:t>Boumerdes</w:t>
                  </w:r>
                  <w:proofErr w:type="spellEnd"/>
                  <w:r w:rsidRPr="00E369C2">
                    <w:rPr>
                      <w:b/>
                      <w:bCs/>
                      <w:sz w:val="22"/>
                      <w:szCs w:val="22"/>
                      <w:lang w:val="fr-FR"/>
                    </w:rPr>
                    <w:t xml:space="preserve"> </w:t>
                  </w:r>
                </w:p>
                <w:p w:rsidR="00F77EC3" w:rsidRDefault="00F77EC3" w:rsidP="00F77EC3">
                  <w:pPr>
                    <w:spacing w:after="0"/>
                    <w:ind w:right="43"/>
                    <w:rPr>
                      <w:b/>
                      <w:bCs/>
                    </w:rPr>
                  </w:pPr>
                  <w:r w:rsidRPr="00E369C2">
                    <w:rPr>
                      <w:b/>
                      <w:bCs/>
                    </w:rPr>
                    <w:t>Département</w:t>
                  </w:r>
                  <w:r w:rsidR="003B4B42">
                    <w:rPr>
                      <w:b/>
                      <w:bCs/>
                    </w:rPr>
                    <w:t> :</w:t>
                  </w:r>
                  <w:r w:rsidRPr="00E369C2">
                    <w:rPr>
                      <w:b/>
                      <w:bCs/>
                    </w:rPr>
                    <w:t xml:space="preserve"> Informatique </w:t>
                  </w:r>
                </w:p>
                <w:p w:rsidR="00F77EC3" w:rsidRDefault="00F77EC3" w:rsidP="00F77EC3">
                  <w:pPr>
                    <w:ind w:right="43"/>
                    <w:rPr>
                      <w:b/>
                      <w:bCs/>
                    </w:rPr>
                  </w:pPr>
                  <w:r w:rsidRPr="00E369C2">
                    <w:rPr>
                      <w:b/>
                      <w:bCs/>
                    </w:rPr>
                    <w:t>Année universitaire</w:t>
                  </w:r>
                  <w:r w:rsidR="003B4B42">
                    <w:rPr>
                      <w:b/>
                      <w:bCs/>
                    </w:rPr>
                    <w:t xml:space="preserve"> : </w:t>
                  </w:r>
                  <w:r w:rsidRPr="00E369C2">
                    <w:rPr>
                      <w:b/>
                      <w:bCs/>
                    </w:rPr>
                    <w:t>201</w:t>
                  </w:r>
                  <w:r>
                    <w:rPr>
                      <w:b/>
                      <w:bCs/>
                    </w:rPr>
                    <w:t>9</w:t>
                  </w:r>
                  <w:r w:rsidRPr="00E369C2">
                    <w:rPr>
                      <w:b/>
                      <w:bCs/>
                    </w:rPr>
                    <w:t>-20</w:t>
                  </w:r>
                  <w:r>
                    <w:rPr>
                      <w:b/>
                      <w:bCs/>
                    </w:rPr>
                    <w:t>20</w:t>
                  </w:r>
                </w:p>
                <w:p w:rsidR="00F77EC3" w:rsidRPr="00E369C2" w:rsidRDefault="00F77EC3" w:rsidP="00F77EC3">
                  <w:pPr>
                    <w:ind w:right="43"/>
                    <w:rPr>
                      <w:b/>
                      <w:bCs/>
                    </w:rPr>
                  </w:pPr>
                </w:p>
                <w:p w:rsidR="00F77EC3" w:rsidRPr="00B7612B" w:rsidRDefault="00F77EC3" w:rsidP="00F77EC3">
                  <w:pPr>
                    <w:ind w:right="43"/>
                    <w:rPr>
                      <w:b/>
                      <w:bCs/>
                    </w:rPr>
                  </w:pPr>
                </w:p>
              </w:txbxContent>
            </v:textbox>
            <w10:wrap type="square"/>
          </v:shape>
        </w:pict>
      </w:r>
      <w:r>
        <w:rPr>
          <w:rFonts w:asciiTheme="majorBidi" w:hAnsiTheme="majorBidi" w:cstheme="majorBidi"/>
          <w:noProof/>
          <w:sz w:val="24"/>
          <w:lang w:val="en-GB" w:eastAsia="en-GB"/>
        </w:rPr>
        <w:pict>
          <v:shape id="_x0000_s1162" type="#_x0000_t202" style="position:absolute;margin-left:244.3pt;margin-top:-11.95pt;width:283.45pt;height:54.3pt;z-index:251696128" filled="f" stroked="f">
            <v:textbox style="mso-next-textbox:#_x0000_s1162">
              <w:txbxContent>
                <w:p w:rsidR="00F77EC3" w:rsidRPr="00E369C2" w:rsidRDefault="00F77EC3" w:rsidP="00F77EC3">
                  <w:pPr>
                    <w:spacing w:after="0" w:line="240" w:lineRule="auto"/>
                    <w:ind w:right="43"/>
                    <w:rPr>
                      <w:b/>
                      <w:bCs/>
                    </w:rPr>
                  </w:pPr>
                  <w:r w:rsidRPr="00E369C2">
                    <w:rPr>
                      <w:b/>
                      <w:bCs/>
                    </w:rPr>
                    <w:t>Licence  Développement Web &amp; Infographie</w:t>
                  </w:r>
                  <w:r>
                    <w:rPr>
                      <w:b/>
                      <w:bCs/>
                    </w:rPr>
                    <w:t>/</w:t>
                  </w:r>
                  <w:r w:rsidRPr="00E369C2">
                    <w:rPr>
                      <w:b/>
                      <w:bCs/>
                    </w:rPr>
                    <w:t xml:space="preserve"> semestre 3</w:t>
                  </w:r>
                </w:p>
                <w:p w:rsidR="00F77EC3" w:rsidRPr="00E369C2" w:rsidRDefault="00F77EC3" w:rsidP="00F77EC3">
                  <w:pPr>
                    <w:spacing w:after="0" w:line="240" w:lineRule="auto"/>
                    <w:ind w:right="43"/>
                    <w:rPr>
                      <w:b/>
                      <w:bCs/>
                    </w:rPr>
                  </w:pPr>
                  <w:r>
                    <w:rPr>
                      <w:b/>
                      <w:bCs/>
                    </w:rPr>
                    <w:t>Module : Conduite de projets</w:t>
                  </w:r>
                </w:p>
                <w:p w:rsidR="00F77EC3" w:rsidRPr="00E369C2" w:rsidRDefault="00F77EC3" w:rsidP="00F77EC3">
                  <w:pPr>
                    <w:spacing w:after="0" w:line="240" w:lineRule="auto"/>
                    <w:ind w:right="43"/>
                    <w:rPr>
                      <w:b/>
                      <w:bCs/>
                    </w:rPr>
                  </w:pPr>
                  <w:r>
                    <w:rPr>
                      <w:b/>
                      <w:bCs/>
                    </w:rPr>
                    <w:t>Chapitre 1 : méthodologie de conduite d’un projet web</w:t>
                  </w:r>
                </w:p>
              </w:txbxContent>
            </v:textbox>
            <w10:wrap type="square"/>
          </v:shape>
        </w:pict>
      </w:r>
    </w:p>
    <w:p w:rsidR="00F77EC3" w:rsidRDefault="00C170B4" w:rsidP="00F77EC3">
      <w:pPr>
        <w:pStyle w:val="Gtitre"/>
        <w:spacing w:line="360" w:lineRule="auto"/>
        <w:ind w:left="450"/>
        <w:rPr>
          <w:rFonts w:asciiTheme="majorBidi" w:hAnsiTheme="majorBidi" w:cstheme="majorBidi"/>
          <w:sz w:val="24"/>
        </w:rPr>
      </w:pPr>
      <w:r>
        <w:rPr>
          <w:rFonts w:asciiTheme="majorBidi" w:hAnsiTheme="majorBidi" w:cstheme="majorBidi"/>
          <w:noProof/>
          <w:sz w:val="24"/>
          <w:lang w:val="en-GB" w:eastAsia="en-GB"/>
        </w:rPr>
        <w:pict>
          <v:shape id="_x0000_s1161" type="#_x0000_t202" style="position:absolute;left:0;text-align:left;margin-left:-105.9pt;margin-top:7.65pt;width:234.6pt;height:24.1pt;z-index:251695104" stroked="f">
            <v:textbox>
              <w:txbxContent>
                <w:p w:rsidR="00F77EC3" w:rsidRPr="00C170B4" w:rsidRDefault="00F77EC3" w:rsidP="00F77EC3">
                  <w:pPr>
                    <w:rPr>
                      <w:i/>
                      <w:iCs/>
                    </w:rPr>
                  </w:pPr>
                  <w:proofErr w:type="spellStart"/>
                  <w:r w:rsidRPr="00C170B4">
                    <w:rPr>
                      <w:i/>
                      <w:iCs/>
                    </w:rPr>
                    <w:t>Ens</w:t>
                  </w:r>
                  <w:proofErr w:type="spellEnd"/>
                  <w:r w:rsidRPr="00C170B4">
                    <w:rPr>
                      <w:i/>
                      <w:iCs/>
                    </w:rPr>
                    <w:t> : H. Si Salah / E-mail : infor_prof@yahoo.fr</w:t>
                  </w:r>
                </w:p>
              </w:txbxContent>
            </v:textbox>
          </v:shape>
        </w:pict>
      </w:r>
    </w:p>
    <w:p w:rsidR="00F77EC3" w:rsidRDefault="00F77EC3" w:rsidP="00F77EC3">
      <w:pPr>
        <w:pStyle w:val="Gtitre"/>
        <w:spacing w:line="360" w:lineRule="auto"/>
        <w:ind w:left="450"/>
        <w:rPr>
          <w:rFonts w:asciiTheme="majorBidi" w:hAnsiTheme="majorBidi" w:cstheme="majorBidi"/>
          <w:sz w:val="24"/>
        </w:rPr>
      </w:pPr>
      <w:r>
        <w:rPr>
          <w:rFonts w:asciiTheme="majorBidi" w:hAnsiTheme="majorBidi" w:cstheme="majorBidi"/>
          <w:noProof/>
          <w:sz w:val="24"/>
          <w:lang w:val="en-GB" w:eastAsia="en-GB"/>
        </w:rPr>
        <w:pict>
          <v:shapetype id="_x0000_t32" coordsize="21600,21600" o:spt="32" o:oned="t" path="m,l21600,21600e" filled="f">
            <v:path arrowok="t" fillok="f" o:connecttype="none"/>
            <o:lock v:ext="edit" shapetype="t"/>
          </v:shapetype>
          <v:shape id="_x0000_s1166" type="#_x0000_t32" style="position:absolute;left:0;text-align:left;margin-left:10.45pt;margin-top:2.9pt;width:455.55pt;height:.05pt;z-index:251698176" o:connectortype="straight" strokecolor="#ffc000" strokeweight="1.5pt"/>
        </w:pict>
      </w:r>
    </w:p>
    <w:p w:rsidR="001D6088" w:rsidRPr="00F45F70" w:rsidRDefault="001D6088" w:rsidP="002C062A">
      <w:pPr>
        <w:pStyle w:val="Gtitre"/>
        <w:numPr>
          <w:ilvl w:val="0"/>
          <w:numId w:val="21"/>
        </w:numPr>
        <w:spacing w:line="360" w:lineRule="auto"/>
        <w:rPr>
          <w:rFonts w:asciiTheme="majorBidi" w:hAnsiTheme="majorBidi" w:cstheme="majorBidi"/>
          <w:sz w:val="24"/>
        </w:rPr>
      </w:pPr>
      <w:r w:rsidRPr="00F45F70">
        <w:rPr>
          <w:rFonts w:asciiTheme="majorBidi" w:hAnsiTheme="majorBidi" w:cstheme="majorBidi"/>
          <w:sz w:val="24"/>
        </w:rPr>
        <w:t>Introduction :</w:t>
      </w:r>
      <w:bookmarkEnd w:id="0"/>
    </w:p>
    <w:p w:rsidR="001D6088" w:rsidRPr="00F45F70" w:rsidRDefault="001D6088" w:rsidP="002C062A">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 xml:space="preserve">Comme toute application informatique, un site web nécessite d’être défini, puis conçu, avant d’être réalisé. Dans cette partie nous présentons une méthodologie à plusieurs étapes  qui </w:t>
      </w:r>
      <w:proofErr w:type="gramStart"/>
      <w:r w:rsidRPr="00F45F70">
        <w:rPr>
          <w:rFonts w:asciiTheme="majorBidi" w:hAnsiTheme="majorBidi" w:cstheme="majorBidi"/>
          <w:bCs/>
          <w:sz w:val="24"/>
          <w:szCs w:val="24"/>
        </w:rPr>
        <w:t>permet</w:t>
      </w:r>
      <w:proofErr w:type="gramEnd"/>
      <w:r w:rsidRPr="00F45F70">
        <w:rPr>
          <w:rFonts w:asciiTheme="majorBidi" w:hAnsiTheme="majorBidi" w:cstheme="majorBidi"/>
          <w:bCs/>
          <w:sz w:val="24"/>
          <w:szCs w:val="24"/>
        </w:rPr>
        <w:t xml:space="preserve"> de conduire un projet de site web au profit de  divers clients. </w:t>
      </w:r>
    </w:p>
    <w:p w:rsidR="001D6088" w:rsidRPr="00F45F70" w:rsidRDefault="001D6088" w:rsidP="002C062A">
      <w:pPr>
        <w:pStyle w:val="Gtitre"/>
        <w:numPr>
          <w:ilvl w:val="0"/>
          <w:numId w:val="20"/>
        </w:numPr>
        <w:spacing w:line="360" w:lineRule="auto"/>
        <w:rPr>
          <w:rFonts w:asciiTheme="majorBidi" w:hAnsiTheme="majorBidi" w:cstheme="majorBidi"/>
          <w:sz w:val="24"/>
        </w:rPr>
      </w:pPr>
      <w:bookmarkStart w:id="1" w:name="_Toc428140838"/>
      <w:r w:rsidRPr="00F45F70">
        <w:rPr>
          <w:rFonts w:asciiTheme="majorBidi" w:hAnsiTheme="majorBidi" w:cstheme="majorBidi"/>
          <w:sz w:val="24"/>
        </w:rPr>
        <w:t>Étapes de réalisation d'un site web :</w:t>
      </w:r>
      <w:bookmarkEnd w:id="1"/>
    </w:p>
    <w:p w:rsidR="001D6088" w:rsidRPr="00F45F70" w:rsidRDefault="001D6088" w:rsidP="002C062A">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 xml:space="preserve">Les étapes citées ci-dessus peuvent être résumées ainsi : </w:t>
      </w:r>
    </w:p>
    <w:p w:rsidR="001D6088" w:rsidRPr="00F45F70" w:rsidRDefault="001D6088" w:rsidP="002C062A">
      <w:pPr>
        <w:pStyle w:val="titrelvl1"/>
        <w:ind w:left="0" w:firstLine="0"/>
        <w:rPr>
          <w:rFonts w:asciiTheme="majorBidi" w:hAnsiTheme="majorBidi"/>
          <w:sz w:val="24"/>
          <w:szCs w:val="24"/>
        </w:rPr>
      </w:pPr>
      <w:bookmarkStart w:id="2" w:name="_Toc428140839"/>
      <w:r w:rsidRPr="00F45F70">
        <w:rPr>
          <w:rFonts w:asciiTheme="majorBidi" w:hAnsiTheme="majorBidi"/>
          <w:sz w:val="24"/>
          <w:szCs w:val="24"/>
        </w:rPr>
        <w:t>Étape 1 : Définition  du  projet </w:t>
      </w:r>
      <w:r w:rsidR="00405FF9" w:rsidRPr="00F45F70">
        <w:rPr>
          <w:rFonts w:asciiTheme="majorBidi" w:hAnsiTheme="majorBidi"/>
          <w:sz w:val="24"/>
          <w:szCs w:val="24"/>
        </w:rPr>
        <w:t>[1]</w:t>
      </w:r>
      <w:r w:rsidRPr="00F45F70">
        <w:rPr>
          <w:rFonts w:asciiTheme="majorBidi" w:hAnsiTheme="majorBidi"/>
          <w:sz w:val="24"/>
          <w:szCs w:val="24"/>
        </w:rPr>
        <w:t>:</w:t>
      </w:r>
      <w:bookmarkEnd w:id="2"/>
    </w:p>
    <w:p w:rsidR="001D6088" w:rsidRPr="00F45F70" w:rsidRDefault="001D6088" w:rsidP="002C062A">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 xml:space="preserve">La définition </w:t>
      </w:r>
      <w:r w:rsidR="002D5DD9">
        <w:rPr>
          <w:rFonts w:asciiTheme="majorBidi" w:hAnsiTheme="majorBidi" w:cstheme="majorBidi"/>
          <w:bCs/>
          <w:sz w:val="24"/>
          <w:szCs w:val="24"/>
        </w:rPr>
        <w:t xml:space="preserve">du </w:t>
      </w:r>
      <w:r w:rsidR="002D5DD9" w:rsidRPr="00F45F70">
        <w:rPr>
          <w:rFonts w:asciiTheme="majorBidi" w:hAnsiTheme="majorBidi" w:cstheme="majorBidi"/>
          <w:bCs/>
          <w:sz w:val="24"/>
          <w:szCs w:val="24"/>
        </w:rPr>
        <w:t xml:space="preserve">projet </w:t>
      </w:r>
      <w:r w:rsidRPr="00F45F70">
        <w:rPr>
          <w:rFonts w:asciiTheme="majorBidi" w:hAnsiTheme="majorBidi" w:cstheme="majorBidi"/>
          <w:bCs/>
          <w:sz w:val="24"/>
          <w:szCs w:val="24"/>
        </w:rPr>
        <w:t>est la phase la plus importante</w:t>
      </w:r>
      <w:r w:rsidR="002D5DD9">
        <w:rPr>
          <w:rFonts w:asciiTheme="majorBidi" w:hAnsiTheme="majorBidi" w:cstheme="majorBidi"/>
          <w:bCs/>
          <w:sz w:val="24"/>
          <w:szCs w:val="24"/>
        </w:rPr>
        <w:t>, e</w:t>
      </w:r>
      <w:r w:rsidRPr="00F45F70">
        <w:rPr>
          <w:rFonts w:asciiTheme="majorBidi" w:hAnsiTheme="majorBidi" w:cstheme="majorBidi"/>
          <w:bCs/>
          <w:sz w:val="24"/>
          <w:szCs w:val="24"/>
        </w:rPr>
        <w:t xml:space="preserve">lle permet d’identifier le périmètre initial du projet et d’établir l’organisation et les moyens nécessaires à sa mise en œuvre. Cette phase consiste en : </w:t>
      </w:r>
    </w:p>
    <w:p w:rsidR="001D6088" w:rsidRPr="00F45F70" w:rsidRDefault="001D6088" w:rsidP="002C062A">
      <w:pPr>
        <w:pStyle w:val="titrelvl2"/>
        <w:rPr>
          <w:rFonts w:asciiTheme="majorBidi" w:hAnsiTheme="majorBidi"/>
          <w:sz w:val="24"/>
          <w:szCs w:val="24"/>
        </w:rPr>
      </w:pPr>
      <w:bookmarkStart w:id="3" w:name="_Toc428140840"/>
      <w:r w:rsidRPr="00F45F70">
        <w:rPr>
          <w:rFonts w:asciiTheme="majorBidi" w:hAnsiTheme="majorBidi"/>
          <w:sz w:val="24"/>
          <w:szCs w:val="24"/>
        </w:rPr>
        <w:t>L'étude du quoi, du quand et du pourquoi :</w:t>
      </w:r>
      <w:bookmarkEnd w:id="3"/>
    </w:p>
    <w:p w:rsidR="001D6088" w:rsidRPr="00F45F70" w:rsidRDefault="001D6088" w:rsidP="002C062A">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Cette étude, dite étude préalable ou préliminaire</w:t>
      </w:r>
      <w:r w:rsidR="00295102">
        <w:rPr>
          <w:rFonts w:asciiTheme="majorBidi" w:hAnsiTheme="majorBidi" w:cstheme="majorBidi"/>
          <w:bCs/>
          <w:sz w:val="24"/>
          <w:szCs w:val="24"/>
        </w:rPr>
        <w:t>,</w:t>
      </w:r>
      <w:r w:rsidRPr="00F45F70">
        <w:rPr>
          <w:rFonts w:asciiTheme="majorBidi" w:hAnsiTheme="majorBidi" w:cstheme="majorBidi"/>
          <w:bCs/>
          <w:sz w:val="24"/>
          <w:szCs w:val="24"/>
        </w:rPr>
        <w:t xml:space="preserve"> consiste essentiellement à collecter et à analyser les informations relatives au lancement du projet. Pour mieux cerner les raisons de la création du site, ainsi que les contraintes qui y sont associées (techniques,  organisationnelles…), l’étude doit répondre ; entre autres; aux questions suivantes :</w:t>
      </w:r>
    </w:p>
    <w:p w:rsidR="001D6088" w:rsidRPr="00F45F70" w:rsidRDefault="001D6088" w:rsidP="002C062A">
      <w:pPr>
        <w:pStyle w:val="Paragraphedeliste"/>
        <w:numPr>
          <w:ilvl w:val="0"/>
          <w:numId w:val="2"/>
        </w:numPr>
        <w:spacing w:line="360" w:lineRule="auto"/>
        <w:jc w:val="both"/>
        <w:rPr>
          <w:rFonts w:asciiTheme="majorBidi" w:hAnsiTheme="majorBidi" w:cstheme="majorBidi"/>
          <w:i/>
          <w:iCs/>
          <w:sz w:val="24"/>
          <w:szCs w:val="24"/>
        </w:rPr>
      </w:pPr>
      <w:r w:rsidRPr="00F45F70">
        <w:rPr>
          <w:rFonts w:asciiTheme="majorBidi" w:hAnsiTheme="majorBidi" w:cstheme="majorBidi"/>
          <w:i/>
          <w:iCs/>
          <w:sz w:val="24"/>
          <w:szCs w:val="24"/>
        </w:rPr>
        <w:t>Quelles sont les attentes du client et/ou du public cible ?</w:t>
      </w:r>
    </w:p>
    <w:p w:rsidR="001D6088" w:rsidRPr="00F45F70" w:rsidRDefault="001D6088" w:rsidP="002C062A">
      <w:pPr>
        <w:pStyle w:val="Paragraphedeliste"/>
        <w:numPr>
          <w:ilvl w:val="0"/>
          <w:numId w:val="2"/>
        </w:numPr>
        <w:spacing w:line="360" w:lineRule="auto"/>
        <w:jc w:val="both"/>
        <w:rPr>
          <w:rFonts w:asciiTheme="majorBidi" w:hAnsiTheme="majorBidi" w:cstheme="majorBidi"/>
          <w:i/>
          <w:iCs/>
          <w:sz w:val="24"/>
          <w:szCs w:val="24"/>
        </w:rPr>
      </w:pPr>
      <w:r w:rsidRPr="00F45F70">
        <w:rPr>
          <w:rFonts w:asciiTheme="majorBidi" w:hAnsiTheme="majorBidi" w:cstheme="majorBidi"/>
          <w:i/>
          <w:iCs/>
          <w:sz w:val="24"/>
          <w:szCs w:val="24"/>
        </w:rPr>
        <w:t>A-t-on identifié les gains qui seront engendrés par la mise en place de ce site web ? Si oui, de quelle nature sont-ils : gains de productivité ? Réduction des coûts ? Gains en notoriété ? Gains financiers ?</w:t>
      </w:r>
    </w:p>
    <w:p w:rsidR="001D6088" w:rsidRPr="00F45F70" w:rsidRDefault="001D6088" w:rsidP="002C062A">
      <w:pPr>
        <w:pStyle w:val="Paragraphedeliste"/>
        <w:numPr>
          <w:ilvl w:val="0"/>
          <w:numId w:val="2"/>
        </w:numPr>
        <w:spacing w:line="360" w:lineRule="auto"/>
        <w:jc w:val="both"/>
        <w:rPr>
          <w:rFonts w:asciiTheme="majorBidi" w:hAnsiTheme="majorBidi" w:cstheme="majorBidi"/>
          <w:i/>
          <w:iCs/>
          <w:sz w:val="24"/>
          <w:szCs w:val="24"/>
        </w:rPr>
      </w:pPr>
      <w:r w:rsidRPr="00F45F70">
        <w:rPr>
          <w:rFonts w:asciiTheme="majorBidi" w:hAnsiTheme="majorBidi" w:cstheme="majorBidi"/>
          <w:i/>
          <w:iCs/>
          <w:sz w:val="24"/>
          <w:szCs w:val="24"/>
        </w:rPr>
        <w:t>Quel est le résultat à obtenir d’un point de vue fonctionnel ?</w:t>
      </w:r>
    </w:p>
    <w:p w:rsidR="001D6088" w:rsidRPr="00F45F70" w:rsidRDefault="001D6088" w:rsidP="002C062A">
      <w:pPr>
        <w:pStyle w:val="Paragraphedeliste"/>
        <w:numPr>
          <w:ilvl w:val="0"/>
          <w:numId w:val="2"/>
        </w:numPr>
        <w:spacing w:line="360" w:lineRule="auto"/>
        <w:jc w:val="both"/>
        <w:rPr>
          <w:rFonts w:asciiTheme="majorBidi" w:hAnsiTheme="majorBidi" w:cstheme="majorBidi"/>
          <w:i/>
          <w:iCs/>
          <w:sz w:val="24"/>
          <w:szCs w:val="24"/>
        </w:rPr>
      </w:pPr>
      <w:r w:rsidRPr="00F45F70">
        <w:rPr>
          <w:rFonts w:asciiTheme="majorBidi" w:hAnsiTheme="majorBidi" w:cstheme="majorBidi"/>
          <w:i/>
          <w:iCs/>
          <w:sz w:val="24"/>
          <w:szCs w:val="24"/>
        </w:rPr>
        <w:t>Quelle est la cible (typologie, niveau d’équipement, niveau de connaissance…) ?</w:t>
      </w:r>
    </w:p>
    <w:p w:rsidR="001D6088" w:rsidRPr="00F45F70" w:rsidRDefault="001D6088" w:rsidP="002C062A">
      <w:pPr>
        <w:pStyle w:val="Paragraphedeliste"/>
        <w:numPr>
          <w:ilvl w:val="0"/>
          <w:numId w:val="2"/>
        </w:numPr>
        <w:spacing w:line="360" w:lineRule="auto"/>
        <w:jc w:val="both"/>
        <w:rPr>
          <w:rFonts w:asciiTheme="majorBidi" w:hAnsiTheme="majorBidi" w:cstheme="majorBidi"/>
          <w:i/>
          <w:iCs/>
          <w:sz w:val="24"/>
          <w:szCs w:val="24"/>
        </w:rPr>
      </w:pPr>
      <w:r w:rsidRPr="00F45F70">
        <w:rPr>
          <w:rFonts w:asciiTheme="majorBidi" w:hAnsiTheme="majorBidi" w:cstheme="majorBidi"/>
          <w:i/>
          <w:iCs/>
          <w:sz w:val="24"/>
          <w:szCs w:val="24"/>
        </w:rPr>
        <w:t>Est-ce que le public visé est sensible à ce nouveau moyen d’information ?</w:t>
      </w:r>
    </w:p>
    <w:p w:rsidR="001D6088" w:rsidRPr="00F45F70" w:rsidRDefault="001D6088" w:rsidP="002C062A">
      <w:pPr>
        <w:pStyle w:val="Paragraphedeliste"/>
        <w:numPr>
          <w:ilvl w:val="0"/>
          <w:numId w:val="2"/>
        </w:numPr>
        <w:spacing w:line="360" w:lineRule="auto"/>
        <w:jc w:val="both"/>
        <w:rPr>
          <w:rFonts w:asciiTheme="majorBidi" w:hAnsiTheme="majorBidi" w:cstheme="majorBidi"/>
          <w:i/>
          <w:iCs/>
          <w:sz w:val="24"/>
          <w:szCs w:val="24"/>
        </w:rPr>
      </w:pPr>
      <w:r w:rsidRPr="00F45F70">
        <w:rPr>
          <w:rFonts w:asciiTheme="majorBidi" w:hAnsiTheme="majorBidi" w:cstheme="majorBidi"/>
          <w:i/>
          <w:iCs/>
          <w:sz w:val="24"/>
          <w:szCs w:val="24"/>
        </w:rPr>
        <w:t>Quels sont les risques ?</w:t>
      </w:r>
    </w:p>
    <w:p w:rsidR="001D6088" w:rsidRPr="00F45F70" w:rsidRDefault="001D6088" w:rsidP="002C062A">
      <w:pPr>
        <w:pStyle w:val="Paragraphedeliste"/>
        <w:numPr>
          <w:ilvl w:val="0"/>
          <w:numId w:val="2"/>
        </w:numPr>
        <w:spacing w:line="360" w:lineRule="auto"/>
        <w:jc w:val="both"/>
        <w:rPr>
          <w:rFonts w:asciiTheme="majorBidi" w:hAnsiTheme="majorBidi" w:cstheme="majorBidi"/>
          <w:i/>
          <w:iCs/>
          <w:sz w:val="24"/>
          <w:szCs w:val="24"/>
        </w:rPr>
      </w:pPr>
      <w:r w:rsidRPr="00F45F70">
        <w:rPr>
          <w:rFonts w:asciiTheme="majorBidi" w:hAnsiTheme="majorBidi" w:cstheme="majorBidi"/>
          <w:i/>
          <w:iCs/>
          <w:sz w:val="24"/>
          <w:szCs w:val="24"/>
        </w:rPr>
        <w:t xml:space="preserve"> Le contenu est-il identifié ?</w:t>
      </w:r>
    </w:p>
    <w:p w:rsidR="001D6088" w:rsidRPr="00F45F70" w:rsidRDefault="001D6088" w:rsidP="002C062A">
      <w:pPr>
        <w:pStyle w:val="Paragraphedeliste"/>
        <w:numPr>
          <w:ilvl w:val="0"/>
          <w:numId w:val="2"/>
        </w:numPr>
        <w:spacing w:line="360" w:lineRule="auto"/>
        <w:jc w:val="both"/>
        <w:rPr>
          <w:rFonts w:asciiTheme="majorBidi" w:hAnsiTheme="majorBidi" w:cstheme="majorBidi"/>
          <w:sz w:val="24"/>
          <w:szCs w:val="24"/>
        </w:rPr>
      </w:pPr>
      <w:r w:rsidRPr="00F45F70">
        <w:rPr>
          <w:rFonts w:asciiTheme="majorBidi" w:hAnsiTheme="majorBidi" w:cstheme="majorBidi"/>
          <w:sz w:val="24"/>
          <w:szCs w:val="24"/>
        </w:rPr>
        <w:t xml:space="preserve"> </w:t>
      </w:r>
      <w:r w:rsidRPr="00F45F70">
        <w:rPr>
          <w:rFonts w:asciiTheme="majorBidi" w:hAnsiTheme="majorBidi" w:cstheme="majorBidi"/>
          <w:i/>
          <w:iCs/>
          <w:sz w:val="24"/>
          <w:szCs w:val="24"/>
        </w:rPr>
        <w:t>Est-ce que le lancement du site est associé à une date fixe (salon, promotions, etc.) ?</w:t>
      </w:r>
    </w:p>
    <w:p w:rsidR="001D6088" w:rsidRPr="00F45F70" w:rsidRDefault="001D6088" w:rsidP="00AF5334">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 xml:space="preserve">À l’issue de cette étude, vous devriez avoir identifié la cible et les besoins, estimé le niveau d’équipement de vos futurs internautes et surtout défini les objectifs généraux et le type de site </w:t>
      </w:r>
      <w:r w:rsidRPr="00F45F70">
        <w:rPr>
          <w:rFonts w:asciiTheme="majorBidi" w:hAnsiTheme="majorBidi" w:cstheme="majorBidi"/>
          <w:bCs/>
          <w:sz w:val="24"/>
          <w:szCs w:val="24"/>
        </w:rPr>
        <w:lastRenderedPageBreak/>
        <w:t>qu</w:t>
      </w:r>
      <w:r w:rsidR="00AF5334">
        <w:rPr>
          <w:rFonts w:asciiTheme="majorBidi" w:hAnsiTheme="majorBidi" w:cstheme="majorBidi"/>
          <w:bCs/>
          <w:sz w:val="24"/>
          <w:szCs w:val="24"/>
        </w:rPr>
        <w:t>’il vous faudra mettre en œuvre</w:t>
      </w:r>
      <w:r w:rsidRPr="00F45F70">
        <w:rPr>
          <w:rFonts w:asciiTheme="majorBidi" w:hAnsiTheme="majorBidi" w:cstheme="majorBidi"/>
          <w:bCs/>
          <w:sz w:val="24"/>
          <w:szCs w:val="24"/>
        </w:rPr>
        <w:t>.</w:t>
      </w:r>
      <w:r w:rsidR="00AF5334">
        <w:rPr>
          <w:rFonts w:asciiTheme="majorBidi" w:hAnsiTheme="majorBidi" w:cstheme="majorBidi"/>
          <w:bCs/>
          <w:sz w:val="24"/>
          <w:szCs w:val="24"/>
        </w:rPr>
        <w:t xml:space="preserve"> </w:t>
      </w:r>
      <w:r w:rsidRPr="00F45F70">
        <w:rPr>
          <w:rFonts w:asciiTheme="majorBidi" w:hAnsiTheme="majorBidi" w:cstheme="majorBidi"/>
          <w:bCs/>
          <w:sz w:val="24"/>
          <w:szCs w:val="24"/>
        </w:rPr>
        <w:t>La synthèse de l’ensemble de ces informations se retrouvera dans un document spécifique : le cahier des charges fonctionnel</w:t>
      </w:r>
      <w:r w:rsidR="00B15CA7">
        <w:rPr>
          <w:rFonts w:asciiTheme="majorBidi" w:hAnsiTheme="majorBidi" w:cstheme="majorBidi"/>
          <w:bCs/>
          <w:sz w:val="24"/>
          <w:szCs w:val="24"/>
        </w:rPr>
        <w:t>.</w:t>
      </w:r>
    </w:p>
    <w:p w:rsidR="001D6088" w:rsidRPr="00F45F70" w:rsidRDefault="001D6088" w:rsidP="002C062A">
      <w:pPr>
        <w:pStyle w:val="titrelvl2"/>
        <w:rPr>
          <w:rFonts w:asciiTheme="majorBidi" w:hAnsiTheme="majorBidi"/>
          <w:sz w:val="24"/>
          <w:szCs w:val="24"/>
        </w:rPr>
      </w:pPr>
      <w:bookmarkStart w:id="4" w:name="_Toc428140841"/>
      <w:r w:rsidRPr="00F45F70">
        <w:rPr>
          <w:rFonts w:asciiTheme="majorBidi" w:hAnsiTheme="majorBidi"/>
          <w:sz w:val="24"/>
          <w:szCs w:val="24"/>
        </w:rPr>
        <w:t>La réalisation d'un cahier des charges fonctionnel :</w:t>
      </w:r>
      <w:bookmarkEnd w:id="4"/>
    </w:p>
    <w:p w:rsidR="001D6088" w:rsidRPr="00F45F70" w:rsidRDefault="001D6088" w:rsidP="00611E25">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 xml:space="preserve">Le cahier des charges fonctionnel d’un projet est un document par lequel le client exprime son besoin. Ce dernier doit être formulé en termes de fonctionnalités que le futur internaute aura à accomplir, ou que le site </w:t>
      </w:r>
      <w:r w:rsidR="00611E25">
        <w:rPr>
          <w:rFonts w:asciiTheme="majorBidi" w:hAnsiTheme="majorBidi" w:cstheme="majorBidi"/>
          <w:bCs/>
          <w:sz w:val="24"/>
          <w:szCs w:val="24"/>
        </w:rPr>
        <w:t>w</w:t>
      </w:r>
      <w:r w:rsidRPr="00F45F70">
        <w:rPr>
          <w:rFonts w:asciiTheme="majorBidi" w:hAnsiTheme="majorBidi" w:cstheme="majorBidi"/>
          <w:bCs/>
          <w:sz w:val="24"/>
          <w:szCs w:val="24"/>
        </w:rPr>
        <w:t>eb devra accomplir pour lui. Il s’agit d’un élément clé du projet, en effet, c’est ce dernier qui va permettre à l’équipe de réali</w:t>
      </w:r>
      <w:r w:rsidR="00611E25">
        <w:rPr>
          <w:rFonts w:asciiTheme="majorBidi" w:hAnsiTheme="majorBidi" w:cstheme="majorBidi"/>
          <w:bCs/>
          <w:sz w:val="24"/>
          <w:szCs w:val="24"/>
        </w:rPr>
        <w:t>sation de :</w:t>
      </w:r>
    </w:p>
    <w:p w:rsidR="001D6088" w:rsidRPr="00F45F70" w:rsidRDefault="001D6088" w:rsidP="00611E25">
      <w:pPr>
        <w:pStyle w:val="Paragraphedeliste"/>
        <w:numPr>
          <w:ilvl w:val="0"/>
          <w:numId w:val="4"/>
        </w:numPr>
        <w:spacing w:line="360" w:lineRule="auto"/>
        <w:rPr>
          <w:rFonts w:asciiTheme="majorBidi" w:hAnsiTheme="majorBidi" w:cstheme="majorBidi"/>
          <w:sz w:val="24"/>
          <w:szCs w:val="24"/>
        </w:rPr>
      </w:pPr>
      <w:r w:rsidRPr="00F45F70">
        <w:rPr>
          <w:rFonts w:asciiTheme="majorBidi" w:hAnsiTheme="majorBidi" w:cstheme="majorBidi"/>
          <w:sz w:val="24"/>
          <w:szCs w:val="24"/>
        </w:rPr>
        <w:t xml:space="preserve"> savoir ce qu’elle doit développer. </w:t>
      </w:r>
    </w:p>
    <w:p w:rsidR="001D6088" w:rsidRPr="00F45F70" w:rsidRDefault="001D6088" w:rsidP="002C062A">
      <w:pPr>
        <w:pStyle w:val="Paragraphedeliste"/>
        <w:numPr>
          <w:ilvl w:val="0"/>
          <w:numId w:val="4"/>
        </w:numPr>
        <w:spacing w:line="360" w:lineRule="auto"/>
        <w:rPr>
          <w:rFonts w:asciiTheme="majorBidi" w:hAnsiTheme="majorBidi" w:cstheme="majorBidi"/>
          <w:b/>
          <w:sz w:val="24"/>
          <w:szCs w:val="24"/>
        </w:rPr>
      </w:pPr>
      <w:r w:rsidRPr="00F45F70">
        <w:rPr>
          <w:rFonts w:asciiTheme="majorBidi" w:hAnsiTheme="majorBidi" w:cstheme="majorBidi"/>
          <w:sz w:val="24"/>
          <w:szCs w:val="24"/>
        </w:rPr>
        <w:t>définir comment elle doit le développer.</w:t>
      </w:r>
    </w:p>
    <w:p w:rsidR="001D6088" w:rsidRPr="00F45F70" w:rsidRDefault="001D6088" w:rsidP="00A17EFC">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L’élaboration d’un tel document s’appuie sur une démarche spécifique qui consiste à rechercher, caractériser et hiérarchiser les fonctionnalités du futur site web :</w:t>
      </w:r>
    </w:p>
    <w:p w:rsidR="001D6088" w:rsidRPr="00F45F70" w:rsidRDefault="001D6088" w:rsidP="002C062A">
      <w:pPr>
        <w:pStyle w:val="Paragraphedeliste"/>
        <w:numPr>
          <w:ilvl w:val="0"/>
          <w:numId w:val="5"/>
        </w:numPr>
        <w:spacing w:before="240" w:line="360" w:lineRule="auto"/>
        <w:jc w:val="both"/>
        <w:rPr>
          <w:rFonts w:asciiTheme="majorBidi" w:hAnsiTheme="majorBidi" w:cstheme="majorBidi"/>
          <w:sz w:val="24"/>
          <w:szCs w:val="24"/>
        </w:rPr>
      </w:pPr>
      <w:r w:rsidRPr="00F45F70">
        <w:rPr>
          <w:rFonts w:asciiTheme="majorBidi" w:hAnsiTheme="majorBidi" w:cstheme="majorBidi"/>
          <w:sz w:val="24"/>
          <w:szCs w:val="24"/>
        </w:rPr>
        <w:t>Dans un premier temps, il convient de recenser les fonctionnalités possibles : Chaque fonctionnalité devra être formulée par un verbe à l’infinitif suivi de plusieurs compléments. Par exemple : « afficher de la documentation », « rec</w:t>
      </w:r>
      <w:r w:rsidR="00953C7D" w:rsidRPr="00F45F70">
        <w:rPr>
          <w:rFonts w:asciiTheme="majorBidi" w:hAnsiTheme="majorBidi" w:cstheme="majorBidi"/>
          <w:sz w:val="24"/>
          <w:szCs w:val="24"/>
        </w:rPr>
        <w:t xml:space="preserve">hercher des informations », </w:t>
      </w:r>
      <w:r w:rsidRPr="00F45F70">
        <w:rPr>
          <w:rFonts w:asciiTheme="majorBidi" w:hAnsiTheme="majorBidi" w:cstheme="majorBidi"/>
          <w:sz w:val="24"/>
          <w:szCs w:val="24"/>
        </w:rPr>
        <w:t xml:space="preserve"> « télécharger des logiciels »…etc.</w:t>
      </w:r>
    </w:p>
    <w:p w:rsidR="00953C7D" w:rsidRPr="00F45F70" w:rsidRDefault="00953C7D" w:rsidP="002C062A">
      <w:pPr>
        <w:pStyle w:val="Paragraphedeliste"/>
        <w:spacing w:before="240" w:line="360" w:lineRule="auto"/>
        <w:jc w:val="both"/>
        <w:rPr>
          <w:rFonts w:asciiTheme="majorBidi" w:hAnsiTheme="majorBidi" w:cstheme="majorBidi"/>
          <w:sz w:val="24"/>
          <w:szCs w:val="24"/>
        </w:rPr>
      </w:pPr>
    </w:p>
    <w:p w:rsidR="00953C7D" w:rsidRPr="00F45F70" w:rsidRDefault="001D6088" w:rsidP="002C062A">
      <w:pPr>
        <w:pStyle w:val="Paragraphedeliste"/>
        <w:numPr>
          <w:ilvl w:val="0"/>
          <w:numId w:val="5"/>
        </w:numPr>
        <w:spacing w:line="360" w:lineRule="auto"/>
        <w:jc w:val="both"/>
        <w:rPr>
          <w:rFonts w:asciiTheme="majorBidi" w:hAnsiTheme="majorBidi" w:cstheme="majorBidi"/>
          <w:sz w:val="24"/>
          <w:szCs w:val="24"/>
        </w:rPr>
      </w:pPr>
      <w:r w:rsidRPr="00F45F70">
        <w:rPr>
          <w:rFonts w:asciiTheme="majorBidi" w:hAnsiTheme="majorBidi" w:cstheme="majorBidi"/>
          <w:sz w:val="24"/>
          <w:szCs w:val="24"/>
        </w:rPr>
        <w:t>Une fois les fonctionnalités identifiées, il est nécessaire de caractériser et de quantifier chacune d’elles en précisant les critères d’appréciation et les niveaux de chaque critère.</w:t>
      </w:r>
    </w:p>
    <w:p w:rsidR="00953C7D" w:rsidRPr="00F45F70" w:rsidRDefault="00953C7D" w:rsidP="002C062A">
      <w:pPr>
        <w:pStyle w:val="Paragraphedeliste"/>
        <w:spacing w:before="240" w:line="360" w:lineRule="auto"/>
        <w:jc w:val="both"/>
        <w:rPr>
          <w:rFonts w:asciiTheme="majorBidi" w:hAnsiTheme="majorBidi" w:cstheme="majorBidi"/>
          <w:sz w:val="24"/>
          <w:szCs w:val="24"/>
        </w:rPr>
      </w:pPr>
    </w:p>
    <w:p w:rsidR="001D6088" w:rsidRPr="00F45F70" w:rsidRDefault="001D6088" w:rsidP="002C062A">
      <w:pPr>
        <w:pStyle w:val="Paragraphedeliste"/>
        <w:numPr>
          <w:ilvl w:val="0"/>
          <w:numId w:val="5"/>
        </w:numPr>
        <w:spacing w:line="360" w:lineRule="auto"/>
        <w:jc w:val="both"/>
        <w:rPr>
          <w:rFonts w:asciiTheme="majorBidi" w:hAnsiTheme="majorBidi" w:cstheme="majorBidi"/>
          <w:sz w:val="24"/>
          <w:szCs w:val="24"/>
        </w:rPr>
      </w:pPr>
      <w:r w:rsidRPr="00F45F70">
        <w:rPr>
          <w:rFonts w:asciiTheme="majorBidi" w:hAnsiTheme="majorBidi" w:cstheme="majorBidi"/>
          <w:sz w:val="24"/>
          <w:szCs w:val="24"/>
        </w:rPr>
        <w:t>Enfin, il faut pouvoir indiquer à la maîtrise d’œuvre les services essentiels sur lesquels il faudra concentrer son savoir-faire ; pour cela, il est possible de hiérarchiser les fonctionnalités, soit en associant directement un coefficient à chacune, soit en comparant chaque fonctionnalité à toutes les autres en jugeant si elle est « plus importante »           ou « moins importante ».</w:t>
      </w:r>
      <w:r w:rsidR="009E76A6" w:rsidRPr="00F45F70">
        <w:rPr>
          <w:rFonts w:asciiTheme="majorBidi" w:hAnsiTheme="majorBidi" w:cstheme="majorBidi"/>
          <w:bCs/>
          <w:sz w:val="24"/>
          <w:szCs w:val="24"/>
        </w:rPr>
        <w:t xml:space="preserve"> </w:t>
      </w:r>
    </w:p>
    <w:p w:rsidR="001D6088" w:rsidRPr="00F45F70" w:rsidRDefault="001D6088" w:rsidP="001D12B2">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À la fin de la démarche, nous obtenons pour chaque fonctionnalité une grille de description des besoins :</w:t>
      </w:r>
    </w:p>
    <w:p w:rsidR="00EE027F" w:rsidRPr="00F45F70" w:rsidRDefault="00EE027F" w:rsidP="002C062A">
      <w:pPr>
        <w:spacing w:line="360" w:lineRule="auto"/>
        <w:ind w:firstLine="284"/>
        <w:jc w:val="both"/>
        <w:rPr>
          <w:rFonts w:asciiTheme="majorBidi" w:hAnsiTheme="majorBidi" w:cstheme="majorBidi"/>
          <w:bCs/>
          <w:sz w:val="24"/>
          <w:szCs w:val="24"/>
        </w:rPr>
      </w:pPr>
    </w:p>
    <w:p w:rsidR="00EE027F" w:rsidRPr="00F45F70" w:rsidRDefault="00EE027F" w:rsidP="002C062A">
      <w:pPr>
        <w:spacing w:line="360" w:lineRule="auto"/>
        <w:ind w:firstLine="284"/>
        <w:jc w:val="both"/>
        <w:rPr>
          <w:rFonts w:asciiTheme="majorBidi" w:hAnsiTheme="majorBidi" w:cstheme="majorBidi"/>
          <w:bCs/>
          <w:sz w:val="24"/>
          <w:szCs w:val="24"/>
        </w:rPr>
      </w:pPr>
    </w:p>
    <w:p w:rsidR="00EE027F" w:rsidRPr="00F45F70" w:rsidRDefault="00EE027F" w:rsidP="002C062A">
      <w:pPr>
        <w:spacing w:line="360" w:lineRule="auto"/>
        <w:ind w:firstLine="284"/>
        <w:jc w:val="both"/>
        <w:rPr>
          <w:rFonts w:asciiTheme="majorBidi" w:hAnsiTheme="majorBidi" w:cstheme="majorBidi"/>
          <w:bCs/>
          <w:sz w:val="24"/>
          <w:szCs w:val="24"/>
        </w:rPr>
      </w:pPr>
    </w:p>
    <w:p w:rsidR="00EE027F" w:rsidRPr="00F45F70" w:rsidRDefault="00EE027F" w:rsidP="002C062A">
      <w:pPr>
        <w:spacing w:line="360" w:lineRule="auto"/>
        <w:ind w:firstLine="284"/>
        <w:jc w:val="both"/>
        <w:rPr>
          <w:rFonts w:asciiTheme="majorBidi" w:hAnsiTheme="majorBidi" w:cstheme="majorBidi"/>
          <w:bCs/>
          <w:sz w:val="24"/>
          <w:szCs w:val="24"/>
        </w:rPr>
      </w:pPr>
    </w:p>
    <w:tbl>
      <w:tblPr>
        <w:tblStyle w:val="Listeclair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7903"/>
      </w:tblGrid>
      <w:tr w:rsidR="001D6088" w:rsidRPr="00F45F70" w:rsidTr="00EE027F">
        <w:trPr>
          <w:cnfStyle w:val="100000000000"/>
        </w:trPr>
        <w:tc>
          <w:tcPr>
            <w:cnfStyle w:val="001000000000"/>
            <w:tcW w:w="1668" w:type="dxa"/>
            <w:shd w:val="clear" w:color="auto" w:fill="F2F2F2" w:themeFill="background1" w:themeFillShade="F2"/>
          </w:tcPr>
          <w:p w:rsidR="001D6088" w:rsidRPr="00F45F70" w:rsidRDefault="001D6088" w:rsidP="002C062A">
            <w:pPr>
              <w:spacing w:line="360" w:lineRule="auto"/>
              <w:jc w:val="center"/>
              <w:rPr>
                <w:rFonts w:asciiTheme="majorBidi" w:hAnsiTheme="majorBidi" w:cstheme="majorBidi"/>
                <w:color w:val="000000"/>
                <w:sz w:val="24"/>
                <w:szCs w:val="24"/>
              </w:rPr>
            </w:pPr>
            <w:r w:rsidRPr="00F45F70">
              <w:rPr>
                <w:rFonts w:asciiTheme="majorBidi" w:hAnsiTheme="majorBidi" w:cstheme="majorBidi"/>
                <w:color w:val="000000"/>
                <w:sz w:val="24"/>
                <w:szCs w:val="24"/>
              </w:rPr>
              <w:lastRenderedPageBreak/>
              <w:t>Sujet</w:t>
            </w:r>
          </w:p>
        </w:tc>
        <w:tc>
          <w:tcPr>
            <w:tcW w:w="7903" w:type="dxa"/>
            <w:shd w:val="clear" w:color="auto" w:fill="F2F2F2" w:themeFill="background1" w:themeFillShade="F2"/>
          </w:tcPr>
          <w:p w:rsidR="001D6088" w:rsidRPr="00F45F70" w:rsidRDefault="001D6088" w:rsidP="002C062A">
            <w:pPr>
              <w:spacing w:line="360" w:lineRule="auto"/>
              <w:cnfStyle w:val="100000000000"/>
              <w:rPr>
                <w:rFonts w:asciiTheme="majorBidi" w:hAnsiTheme="majorBidi" w:cstheme="majorBidi"/>
                <w:color w:val="000000"/>
                <w:sz w:val="24"/>
                <w:szCs w:val="24"/>
              </w:rPr>
            </w:pPr>
            <w:r w:rsidRPr="00F45F70">
              <w:rPr>
                <w:rFonts w:asciiTheme="majorBidi" w:hAnsiTheme="majorBidi" w:cstheme="majorBidi"/>
                <w:color w:val="000000"/>
                <w:sz w:val="24"/>
                <w:szCs w:val="24"/>
              </w:rPr>
              <w:t>Description</w:t>
            </w:r>
          </w:p>
        </w:tc>
      </w:tr>
      <w:tr w:rsidR="001D6088" w:rsidRPr="00F45F70" w:rsidTr="00EE027F">
        <w:trPr>
          <w:cnfStyle w:val="000000100000"/>
          <w:trHeight w:val="601"/>
        </w:trPr>
        <w:tc>
          <w:tcPr>
            <w:cnfStyle w:val="001000000000"/>
            <w:tcW w:w="1668" w:type="dxa"/>
          </w:tcPr>
          <w:p w:rsidR="001D6088" w:rsidRPr="00F45F70" w:rsidRDefault="001D6088" w:rsidP="002C062A">
            <w:pPr>
              <w:spacing w:line="360" w:lineRule="auto"/>
              <w:jc w:val="center"/>
              <w:rPr>
                <w:rFonts w:asciiTheme="majorBidi" w:hAnsiTheme="majorBidi" w:cstheme="majorBidi"/>
                <w:b w:val="0"/>
                <w:bCs w:val="0"/>
                <w:sz w:val="24"/>
                <w:szCs w:val="24"/>
              </w:rPr>
            </w:pPr>
            <w:r w:rsidRPr="00F45F70">
              <w:rPr>
                <w:rFonts w:asciiTheme="majorBidi" w:hAnsiTheme="majorBidi" w:cstheme="majorBidi"/>
                <w:b w:val="0"/>
                <w:bCs w:val="0"/>
                <w:color w:val="000000"/>
                <w:sz w:val="24"/>
                <w:szCs w:val="24"/>
              </w:rPr>
              <w:t>Intitulé</w:t>
            </w:r>
          </w:p>
        </w:tc>
        <w:tc>
          <w:tcPr>
            <w:tcW w:w="7903" w:type="dxa"/>
          </w:tcPr>
          <w:p w:rsidR="001D6088" w:rsidRPr="00F45F70" w:rsidRDefault="001D6088" w:rsidP="002C062A">
            <w:pPr>
              <w:spacing w:line="360" w:lineRule="auto"/>
              <w:jc w:val="both"/>
              <w:cnfStyle w:val="000000100000"/>
              <w:rPr>
                <w:rFonts w:asciiTheme="majorBidi" w:hAnsiTheme="majorBidi" w:cstheme="majorBidi"/>
                <w:sz w:val="24"/>
                <w:szCs w:val="24"/>
              </w:rPr>
            </w:pPr>
            <w:r w:rsidRPr="00F45F70">
              <w:rPr>
                <w:rFonts w:asciiTheme="majorBidi" w:hAnsiTheme="majorBidi" w:cstheme="majorBidi"/>
                <w:color w:val="000000"/>
                <w:sz w:val="24"/>
                <w:szCs w:val="24"/>
              </w:rPr>
              <w:t>Intitulé de la fonctionnalité</w:t>
            </w:r>
          </w:p>
        </w:tc>
      </w:tr>
      <w:tr w:rsidR="001D6088" w:rsidRPr="00F45F70" w:rsidTr="00EE027F">
        <w:trPr>
          <w:trHeight w:val="994"/>
        </w:trPr>
        <w:tc>
          <w:tcPr>
            <w:cnfStyle w:val="001000000000"/>
            <w:tcW w:w="1668" w:type="dxa"/>
          </w:tcPr>
          <w:p w:rsidR="001D6088" w:rsidRPr="00F45F70" w:rsidRDefault="001D6088" w:rsidP="002C062A">
            <w:pPr>
              <w:spacing w:line="360" w:lineRule="auto"/>
              <w:jc w:val="center"/>
              <w:rPr>
                <w:rFonts w:asciiTheme="majorBidi" w:hAnsiTheme="majorBidi" w:cstheme="majorBidi"/>
                <w:b w:val="0"/>
                <w:bCs w:val="0"/>
                <w:sz w:val="24"/>
                <w:szCs w:val="24"/>
              </w:rPr>
            </w:pPr>
            <w:r w:rsidRPr="00F45F70">
              <w:rPr>
                <w:rFonts w:asciiTheme="majorBidi" w:hAnsiTheme="majorBidi" w:cstheme="majorBidi"/>
                <w:b w:val="0"/>
                <w:bCs w:val="0"/>
                <w:color w:val="000000"/>
                <w:sz w:val="24"/>
                <w:szCs w:val="24"/>
              </w:rPr>
              <w:t>Objectif</w:t>
            </w:r>
          </w:p>
        </w:tc>
        <w:tc>
          <w:tcPr>
            <w:tcW w:w="7903" w:type="dxa"/>
          </w:tcPr>
          <w:p w:rsidR="001D6088" w:rsidRPr="00F45F70" w:rsidRDefault="001D6088" w:rsidP="002C062A">
            <w:pPr>
              <w:spacing w:line="360" w:lineRule="auto"/>
              <w:jc w:val="both"/>
              <w:cnfStyle w:val="000000000000"/>
              <w:rPr>
                <w:rFonts w:asciiTheme="majorBidi" w:hAnsiTheme="majorBidi" w:cstheme="majorBidi"/>
                <w:sz w:val="24"/>
                <w:szCs w:val="24"/>
              </w:rPr>
            </w:pPr>
            <w:r w:rsidRPr="00F45F70">
              <w:rPr>
                <w:rFonts w:asciiTheme="majorBidi" w:hAnsiTheme="majorBidi" w:cstheme="majorBidi"/>
                <w:color w:val="000000"/>
                <w:sz w:val="24"/>
                <w:szCs w:val="24"/>
              </w:rPr>
              <w:t>Formuler ici les actions que le site doit être capable d’effectuer. On parle alors de « fonctionnalités » du site : moteur de recherche, téléchargement…</w:t>
            </w:r>
          </w:p>
        </w:tc>
      </w:tr>
      <w:tr w:rsidR="001D6088" w:rsidRPr="00F45F70" w:rsidTr="00EE027F">
        <w:trPr>
          <w:cnfStyle w:val="000000100000"/>
          <w:trHeight w:val="840"/>
        </w:trPr>
        <w:tc>
          <w:tcPr>
            <w:cnfStyle w:val="001000000000"/>
            <w:tcW w:w="1668" w:type="dxa"/>
          </w:tcPr>
          <w:p w:rsidR="001D6088" w:rsidRPr="00F45F70" w:rsidRDefault="001D6088" w:rsidP="002C062A">
            <w:pPr>
              <w:spacing w:line="360" w:lineRule="auto"/>
              <w:jc w:val="center"/>
              <w:rPr>
                <w:rFonts w:asciiTheme="majorBidi" w:hAnsiTheme="majorBidi" w:cstheme="majorBidi"/>
                <w:b w:val="0"/>
                <w:bCs w:val="0"/>
                <w:sz w:val="24"/>
                <w:szCs w:val="24"/>
              </w:rPr>
            </w:pPr>
            <w:r w:rsidRPr="00F45F70">
              <w:rPr>
                <w:rFonts w:asciiTheme="majorBidi" w:hAnsiTheme="majorBidi" w:cstheme="majorBidi"/>
                <w:b w:val="0"/>
                <w:bCs w:val="0"/>
                <w:color w:val="000000"/>
                <w:sz w:val="24"/>
                <w:szCs w:val="24"/>
              </w:rPr>
              <w:t>Description précise</w:t>
            </w:r>
          </w:p>
        </w:tc>
        <w:tc>
          <w:tcPr>
            <w:tcW w:w="7903" w:type="dxa"/>
          </w:tcPr>
          <w:p w:rsidR="001D6088" w:rsidRPr="00F45F70" w:rsidRDefault="001D6088" w:rsidP="002C062A">
            <w:pPr>
              <w:spacing w:line="360" w:lineRule="auto"/>
              <w:jc w:val="both"/>
              <w:cnfStyle w:val="000000100000"/>
              <w:rPr>
                <w:rFonts w:asciiTheme="majorBidi" w:hAnsiTheme="majorBidi" w:cstheme="majorBidi"/>
                <w:sz w:val="24"/>
                <w:szCs w:val="24"/>
              </w:rPr>
            </w:pPr>
            <w:r w:rsidRPr="00F45F70">
              <w:rPr>
                <w:rFonts w:asciiTheme="majorBidi" w:hAnsiTheme="majorBidi" w:cstheme="majorBidi"/>
                <w:color w:val="000000"/>
                <w:sz w:val="24"/>
                <w:szCs w:val="24"/>
              </w:rPr>
              <w:t>Une description précise permettra à la maîtrise d’œuvre de voir quels développements</w:t>
            </w:r>
            <w:r w:rsidR="00EE027F" w:rsidRPr="00F45F70">
              <w:rPr>
                <w:rFonts w:asciiTheme="majorBidi" w:hAnsiTheme="majorBidi" w:cstheme="majorBidi"/>
                <w:color w:val="000000"/>
                <w:sz w:val="24"/>
                <w:szCs w:val="24"/>
              </w:rPr>
              <w:t xml:space="preserve"> </w:t>
            </w:r>
            <w:r w:rsidRPr="00F45F70">
              <w:rPr>
                <w:rFonts w:asciiTheme="majorBidi" w:hAnsiTheme="majorBidi" w:cstheme="majorBidi"/>
                <w:color w:val="000000"/>
                <w:sz w:val="24"/>
                <w:szCs w:val="24"/>
              </w:rPr>
              <w:t>seront nécessaires au cours de l’étape de « conception technique ».</w:t>
            </w:r>
          </w:p>
        </w:tc>
      </w:tr>
      <w:tr w:rsidR="001D6088" w:rsidRPr="00F45F70" w:rsidTr="00EE027F">
        <w:trPr>
          <w:trHeight w:val="2231"/>
        </w:trPr>
        <w:tc>
          <w:tcPr>
            <w:cnfStyle w:val="001000000000"/>
            <w:tcW w:w="1668" w:type="dxa"/>
          </w:tcPr>
          <w:p w:rsidR="001D6088" w:rsidRPr="00F45F70" w:rsidRDefault="001D6088" w:rsidP="002C062A">
            <w:pPr>
              <w:spacing w:line="360" w:lineRule="auto"/>
              <w:jc w:val="center"/>
              <w:rPr>
                <w:rFonts w:asciiTheme="majorBidi" w:hAnsiTheme="majorBidi" w:cstheme="majorBidi"/>
                <w:b w:val="0"/>
                <w:bCs w:val="0"/>
                <w:sz w:val="24"/>
                <w:szCs w:val="24"/>
              </w:rPr>
            </w:pPr>
            <w:r w:rsidRPr="00F45F70">
              <w:rPr>
                <w:rFonts w:asciiTheme="majorBidi" w:hAnsiTheme="majorBidi" w:cstheme="majorBidi"/>
                <w:b w:val="0"/>
                <w:bCs w:val="0"/>
                <w:color w:val="000000"/>
                <w:sz w:val="24"/>
                <w:szCs w:val="24"/>
              </w:rPr>
              <w:t>Critères d’appréciation</w:t>
            </w:r>
          </w:p>
        </w:tc>
        <w:tc>
          <w:tcPr>
            <w:tcW w:w="7903" w:type="dxa"/>
          </w:tcPr>
          <w:p w:rsidR="001D6088" w:rsidRPr="00F45F70" w:rsidRDefault="001D6088" w:rsidP="002C062A">
            <w:pPr>
              <w:spacing w:line="360" w:lineRule="auto"/>
              <w:jc w:val="both"/>
              <w:cnfStyle w:val="000000000000"/>
              <w:rPr>
                <w:rFonts w:asciiTheme="majorBidi" w:hAnsiTheme="majorBidi" w:cstheme="majorBidi"/>
                <w:sz w:val="24"/>
                <w:szCs w:val="24"/>
              </w:rPr>
            </w:pPr>
            <w:r w:rsidRPr="00F45F70">
              <w:rPr>
                <w:rFonts w:asciiTheme="majorBidi" w:hAnsiTheme="majorBidi" w:cstheme="majorBidi"/>
                <w:color w:val="000000"/>
                <w:sz w:val="24"/>
                <w:szCs w:val="24"/>
              </w:rPr>
              <w:t>Préciser ici les caractères retenus pour apprécier la qualité de la réalisation (</w:t>
            </w:r>
            <w:r w:rsidR="00EE027F" w:rsidRPr="00F45F70">
              <w:rPr>
                <w:rFonts w:asciiTheme="majorBidi" w:hAnsiTheme="majorBidi" w:cstheme="majorBidi"/>
                <w:color w:val="000000"/>
                <w:sz w:val="24"/>
                <w:szCs w:val="24"/>
              </w:rPr>
              <w:t>fonctionnel, disponibilité</w:t>
            </w:r>
            <w:r w:rsidRPr="00F45F70">
              <w:rPr>
                <w:rFonts w:asciiTheme="majorBidi" w:hAnsiTheme="majorBidi" w:cstheme="majorBidi"/>
                <w:color w:val="000000"/>
                <w:sz w:val="24"/>
                <w:szCs w:val="24"/>
              </w:rPr>
              <w:t>, ergonomie, délais, coût…) et surtout le rapport déclaré acceptable par le</w:t>
            </w:r>
            <w:r w:rsidR="00EE027F" w:rsidRPr="00F45F70">
              <w:rPr>
                <w:rFonts w:asciiTheme="majorBidi" w:hAnsiTheme="majorBidi" w:cstheme="majorBidi"/>
                <w:color w:val="000000"/>
                <w:sz w:val="24"/>
                <w:szCs w:val="24"/>
              </w:rPr>
              <w:t xml:space="preserve"> </w:t>
            </w:r>
            <w:r w:rsidRPr="00F45F70">
              <w:rPr>
                <w:rFonts w:asciiTheme="majorBidi" w:hAnsiTheme="majorBidi" w:cstheme="majorBidi"/>
                <w:color w:val="000000"/>
                <w:sz w:val="24"/>
                <w:szCs w:val="24"/>
              </w:rPr>
              <w:t>client du projet entre le prix, la qualité et les délais de la réalisation (il s’agit ici de se préparer à négocier une variation de performances par rapport au besoin initial).</w:t>
            </w:r>
          </w:p>
        </w:tc>
      </w:tr>
      <w:tr w:rsidR="001D6088" w:rsidRPr="00F45F70" w:rsidTr="00EE027F">
        <w:trPr>
          <w:cnfStyle w:val="000000100000"/>
        </w:trPr>
        <w:tc>
          <w:tcPr>
            <w:cnfStyle w:val="001000000000"/>
            <w:tcW w:w="1668" w:type="dxa"/>
          </w:tcPr>
          <w:p w:rsidR="001D6088" w:rsidRPr="00F45F70" w:rsidRDefault="001D6088" w:rsidP="002C062A">
            <w:pPr>
              <w:spacing w:line="360" w:lineRule="auto"/>
              <w:jc w:val="center"/>
              <w:rPr>
                <w:rFonts w:asciiTheme="majorBidi" w:hAnsiTheme="majorBidi" w:cstheme="majorBidi"/>
                <w:b w:val="0"/>
                <w:bCs w:val="0"/>
                <w:sz w:val="24"/>
                <w:szCs w:val="24"/>
              </w:rPr>
            </w:pPr>
            <w:r w:rsidRPr="00F45F70">
              <w:rPr>
                <w:rFonts w:asciiTheme="majorBidi" w:hAnsiTheme="majorBidi" w:cstheme="majorBidi"/>
                <w:b w:val="0"/>
                <w:bCs w:val="0"/>
                <w:color w:val="000000"/>
                <w:sz w:val="24"/>
                <w:szCs w:val="24"/>
              </w:rPr>
              <w:t>Priorité</w:t>
            </w:r>
          </w:p>
        </w:tc>
        <w:tc>
          <w:tcPr>
            <w:tcW w:w="7903" w:type="dxa"/>
          </w:tcPr>
          <w:p w:rsidR="001D6088" w:rsidRPr="00F45F70" w:rsidRDefault="001D6088" w:rsidP="002C062A">
            <w:pPr>
              <w:spacing w:line="360" w:lineRule="auto"/>
              <w:jc w:val="both"/>
              <w:cnfStyle w:val="000000100000"/>
              <w:rPr>
                <w:rFonts w:asciiTheme="majorBidi" w:hAnsiTheme="majorBidi" w:cstheme="majorBidi"/>
                <w:sz w:val="24"/>
                <w:szCs w:val="24"/>
              </w:rPr>
            </w:pPr>
            <w:r w:rsidRPr="00F45F70">
              <w:rPr>
                <w:rFonts w:asciiTheme="majorBidi" w:hAnsiTheme="majorBidi" w:cstheme="majorBidi"/>
                <w:color w:val="000000"/>
                <w:sz w:val="24"/>
                <w:szCs w:val="24"/>
              </w:rPr>
              <w:t>Appliquer ici un critère de priorité. Par exemple : 1 = vital, 2 = important, 3 = confort.</w:t>
            </w:r>
          </w:p>
        </w:tc>
      </w:tr>
    </w:tbl>
    <w:p w:rsidR="00310102" w:rsidRPr="00F45F70" w:rsidRDefault="00310102" w:rsidP="002C062A">
      <w:pPr>
        <w:pStyle w:val="Lgende"/>
        <w:spacing w:line="360" w:lineRule="auto"/>
        <w:jc w:val="center"/>
        <w:rPr>
          <w:rFonts w:asciiTheme="majorBidi" w:hAnsiTheme="majorBidi" w:cstheme="majorBidi"/>
          <w:color w:val="auto"/>
          <w:sz w:val="24"/>
          <w:szCs w:val="24"/>
        </w:rPr>
      </w:pPr>
      <w:bookmarkStart w:id="5" w:name="_Toc428140842"/>
    </w:p>
    <w:p w:rsidR="001D6088" w:rsidRPr="00F45F70" w:rsidRDefault="001D6088" w:rsidP="002C062A">
      <w:pPr>
        <w:pStyle w:val="titrelvl2"/>
        <w:rPr>
          <w:rFonts w:asciiTheme="majorBidi" w:hAnsiTheme="majorBidi"/>
          <w:sz w:val="24"/>
          <w:szCs w:val="24"/>
        </w:rPr>
      </w:pPr>
      <w:r w:rsidRPr="00F45F70">
        <w:rPr>
          <w:rFonts w:asciiTheme="majorBidi" w:hAnsiTheme="majorBidi"/>
          <w:sz w:val="24"/>
          <w:szCs w:val="24"/>
        </w:rPr>
        <w:t>L'établissement d'un plan de projet :</w:t>
      </w:r>
      <w:bookmarkEnd w:id="5"/>
    </w:p>
    <w:p w:rsidR="001D6088" w:rsidRPr="00F45F70" w:rsidRDefault="001D6088" w:rsidP="00321CD1">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Une fois le cahier des charges fonctionnel rédigé, la maîtrise d’œuvre définit un plan projet.  Ce document prend donc naissance à partir de cahier de</w:t>
      </w:r>
      <w:r w:rsidR="00321CD1">
        <w:rPr>
          <w:rFonts w:asciiTheme="majorBidi" w:hAnsiTheme="majorBidi" w:cstheme="majorBidi"/>
          <w:bCs/>
          <w:sz w:val="24"/>
          <w:szCs w:val="24"/>
        </w:rPr>
        <w:t>s</w:t>
      </w:r>
      <w:r w:rsidRPr="00F45F70">
        <w:rPr>
          <w:rFonts w:asciiTheme="majorBidi" w:hAnsiTheme="majorBidi" w:cstheme="majorBidi"/>
          <w:bCs/>
          <w:sz w:val="24"/>
          <w:szCs w:val="24"/>
        </w:rPr>
        <w:t xml:space="preserve"> charges pour être complété en fonction de l’analyse de besoin. Il est destiné à rendre explicite le projet à l’ensemble des acteurs concernés, y compris et surtout à l’équipe de réalisation. Les principaux éléments d’un plan projet sont :</w:t>
      </w:r>
    </w:p>
    <w:p w:rsidR="001D6088" w:rsidRPr="00F45F70" w:rsidRDefault="001D6088" w:rsidP="002C062A">
      <w:pPr>
        <w:pStyle w:val="Paragraphedeliste"/>
        <w:numPr>
          <w:ilvl w:val="0"/>
          <w:numId w:val="1"/>
        </w:numPr>
        <w:tabs>
          <w:tab w:val="right" w:pos="709"/>
          <w:tab w:val="right" w:pos="851"/>
        </w:tabs>
        <w:spacing w:line="360" w:lineRule="auto"/>
        <w:ind w:left="709" w:right="1" w:hanging="283"/>
        <w:jc w:val="both"/>
        <w:rPr>
          <w:rFonts w:asciiTheme="majorBidi" w:hAnsiTheme="majorBidi" w:cstheme="majorBidi"/>
          <w:color w:val="000000"/>
          <w:sz w:val="24"/>
          <w:szCs w:val="24"/>
        </w:rPr>
      </w:pPr>
      <w:r w:rsidRPr="00F45F70">
        <w:rPr>
          <w:rFonts w:asciiTheme="majorBidi" w:hAnsiTheme="majorBidi" w:cstheme="majorBidi"/>
          <w:color w:val="000000"/>
          <w:sz w:val="24"/>
          <w:szCs w:val="24"/>
        </w:rPr>
        <w:t xml:space="preserve"> </w:t>
      </w:r>
      <w:r w:rsidRPr="00F45F70">
        <w:rPr>
          <w:rFonts w:asciiTheme="majorBidi" w:hAnsiTheme="majorBidi" w:cstheme="majorBidi"/>
          <w:b/>
          <w:bCs/>
          <w:color w:val="262626"/>
          <w:sz w:val="24"/>
          <w:szCs w:val="24"/>
        </w:rPr>
        <w:t>Présentation générale du projet</w:t>
      </w:r>
      <w:r w:rsidRPr="00F45F70">
        <w:rPr>
          <w:rFonts w:asciiTheme="majorBidi" w:hAnsiTheme="majorBidi" w:cstheme="majorBidi"/>
          <w:color w:val="000000"/>
          <w:sz w:val="24"/>
          <w:szCs w:val="24"/>
        </w:rPr>
        <w:t xml:space="preserve"> : Cette section doit décrire les motivations et les bénéfices attendus, et présentera les objectifs du projet, les enjeux, les risques, ...</w:t>
      </w:r>
    </w:p>
    <w:p w:rsidR="001D6088" w:rsidRPr="00F45F70" w:rsidRDefault="001D6088" w:rsidP="002C062A">
      <w:pPr>
        <w:pStyle w:val="Paragraphedeliste"/>
        <w:numPr>
          <w:ilvl w:val="0"/>
          <w:numId w:val="1"/>
        </w:numPr>
        <w:tabs>
          <w:tab w:val="right" w:pos="709"/>
          <w:tab w:val="right" w:pos="851"/>
        </w:tabs>
        <w:spacing w:line="360" w:lineRule="auto"/>
        <w:ind w:left="709" w:right="1" w:hanging="283"/>
        <w:jc w:val="both"/>
        <w:rPr>
          <w:rFonts w:asciiTheme="majorBidi" w:hAnsiTheme="majorBidi" w:cstheme="majorBidi"/>
          <w:color w:val="262626"/>
          <w:sz w:val="24"/>
          <w:szCs w:val="24"/>
        </w:rPr>
      </w:pPr>
      <w:r w:rsidRPr="00F45F70">
        <w:rPr>
          <w:rFonts w:asciiTheme="majorBidi" w:hAnsiTheme="majorBidi" w:cstheme="majorBidi"/>
          <w:b/>
          <w:bCs/>
          <w:color w:val="262626"/>
          <w:sz w:val="24"/>
          <w:szCs w:val="24"/>
        </w:rPr>
        <w:t>Orientations fonctionnelles :</w:t>
      </w:r>
      <w:r w:rsidRPr="00F45F70">
        <w:rPr>
          <w:rFonts w:asciiTheme="majorBidi" w:hAnsiTheme="majorBidi" w:cstheme="majorBidi"/>
          <w:color w:val="262626"/>
          <w:sz w:val="24"/>
          <w:szCs w:val="24"/>
        </w:rPr>
        <w:t xml:space="preserve"> Cette section résume les fonctionnalités décrites par le cahier des charges qui seront réalisées au cours du projet.</w:t>
      </w:r>
    </w:p>
    <w:p w:rsidR="001D6088" w:rsidRPr="00F45F70" w:rsidRDefault="001D6088" w:rsidP="002C062A">
      <w:pPr>
        <w:pStyle w:val="Paragraphedeliste"/>
        <w:numPr>
          <w:ilvl w:val="0"/>
          <w:numId w:val="1"/>
        </w:numPr>
        <w:tabs>
          <w:tab w:val="right" w:pos="709"/>
          <w:tab w:val="right" w:pos="851"/>
        </w:tabs>
        <w:spacing w:line="360" w:lineRule="auto"/>
        <w:ind w:left="709" w:right="1" w:hanging="283"/>
        <w:jc w:val="both"/>
        <w:rPr>
          <w:rFonts w:asciiTheme="majorBidi" w:hAnsiTheme="majorBidi" w:cstheme="majorBidi"/>
          <w:color w:val="000000"/>
          <w:sz w:val="24"/>
          <w:szCs w:val="24"/>
        </w:rPr>
      </w:pPr>
      <w:r w:rsidRPr="00F45F70">
        <w:rPr>
          <w:rFonts w:asciiTheme="majorBidi" w:hAnsiTheme="majorBidi" w:cstheme="majorBidi"/>
          <w:b/>
          <w:bCs/>
          <w:color w:val="262626"/>
          <w:sz w:val="24"/>
          <w:szCs w:val="24"/>
        </w:rPr>
        <w:t xml:space="preserve">Travaux et activités : </w:t>
      </w:r>
      <w:r w:rsidRPr="00F45F70">
        <w:rPr>
          <w:rFonts w:asciiTheme="majorBidi" w:hAnsiTheme="majorBidi" w:cstheme="majorBidi"/>
          <w:color w:val="262626"/>
          <w:sz w:val="24"/>
          <w:szCs w:val="24"/>
        </w:rPr>
        <w:t xml:space="preserve">Cette section décrit, pour </w:t>
      </w:r>
      <w:r w:rsidRPr="00287227">
        <w:rPr>
          <w:rFonts w:asciiTheme="majorBidi" w:hAnsiTheme="majorBidi" w:cstheme="majorBidi"/>
          <w:color w:val="262626"/>
          <w:sz w:val="24"/>
          <w:szCs w:val="24"/>
          <w:u w:val="single"/>
        </w:rPr>
        <w:t>chaque phase du projet</w:t>
      </w:r>
      <w:r w:rsidRPr="00F45F70">
        <w:rPr>
          <w:rFonts w:asciiTheme="majorBidi" w:hAnsiTheme="majorBidi" w:cstheme="majorBidi"/>
          <w:color w:val="262626"/>
          <w:sz w:val="24"/>
          <w:szCs w:val="24"/>
        </w:rPr>
        <w:t xml:space="preserve">, les travaux et les charges qui  sont associés.                                                                                                                         </w:t>
      </w:r>
    </w:p>
    <w:p w:rsidR="001D6088" w:rsidRPr="00F45F70" w:rsidRDefault="001D6088" w:rsidP="002C062A">
      <w:pPr>
        <w:pStyle w:val="Paragraphedeliste"/>
        <w:numPr>
          <w:ilvl w:val="0"/>
          <w:numId w:val="1"/>
        </w:numPr>
        <w:tabs>
          <w:tab w:val="right" w:pos="709"/>
          <w:tab w:val="right" w:pos="851"/>
        </w:tabs>
        <w:spacing w:line="360" w:lineRule="auto"/>
        <w:ind w:left="709" w:right="1" w:hanging="283"/>
        <w:jc w:val="both"/>
        <w:rPr>
          <w:rFonts w:asciiTheme="majorBidi" w:hAnsiTheme="majorBidi" w:cstheme="majorBidi"/>
          <w:color w:val="262626"/>
          <w:sz w:val="24"/>
          <w:szCs w:val="24"/>
        </w:rPr>
      </w:pPr>
      <w:r w:rsidRPr="00F45F70">
        <w:rPr>
          <w:rFonts w:asciiTheme="majorBidi" w:hAnsiTheme="majorBidi" w:cstheme="majorBidi"/>
          <w:b/>
          <w:bCs/>
          <w:color w:val="262626"/>
          <w:sz w:val="24"/>
          <w:szCs w:val="24"/>
        </w:rPr>
        <w:t xml:space="preserve">Les acteurs : </w:t>
      </w:r>
      <w:r w:rsidRPr="00F45F70">
        <w:rPr>
          <w:rFonts w:asciiTheme="majorBidi" w:hAnsiTheme="majorBidi" w:cstheme="majorBidi"/>
          <w:color w:val="262626"/>
          <w:sz w:val="24"/>
          <w:szCs w:val="24"/>
        </w:rPr>
        <w:t>Cette section identifie les acteurs du projet et leurs principales responsabilités.</w:t>
      </w:r>
    </w:p>
    <w:p w:rsidR="001D6088" w:rsidRPr="00F45F70" w:rsidRDefault="001D6088" w:rsidP="002C062A">
      <w:pPr>
        <w:pStyle w:val="Paragraphedeliste"/>
        <w:numPr>
          <w:ilvl w:val="0"/>
          <w:numId w:val="1"/>
        </w:numPr>
        <w:tabs>
          <w:tab w:val="right" w:pos="709"/>
          <w:tab w:val="right" w:pos="851"/>
        </w:tabs>
        <w:spacing w:line="360" w:lineRule="auto"/>
        <w:ind w:left="709" w:right="1" w:hanging="283"/>
        <w:jc w:val="both"/>
        <w:rPr>
          <w:rFonts w:asciiTheme="majorBidi" w:hAnsiTheme="majorBidi" w:cstheme="majorBidi"/>
          <w:b/>
          <w:bCs/>
          <w:color w:val="262626"/>
          <w:sz w:val="24"/>
          <w:szCs w:val="24"/>
        </w:rPr>
      </w:pPr>
      <w:r w:rsidRPr="00F45F70">
        <w:rPr>
          <w:rFonts w:asciiTheme="majorBidi" w:hAnsiTheme="majorBidi" w:cstheme="majorBidi"/>
          <w:b/>
          <w:bCs/>
          <w:color w:val="262626"/>
          <w:sz w:val="24"/>
          <w:szCs w:val="24"/>
        </w:rPr>
        <w:t xml:space="preserve">Le plan d’assurance qualité : </w:t>
      </w:r>
      <w:r w:rsidRPr="00F45F70">
        <w:rPr>
          <w:rFonts w:asciiTheme="majorBidi" w:hAnsiTheme="majorBidi" w:cstheme="majorBidi"/>
          <w:color w:val="262626"/>
          <w:sz w:val="24"/>
          <w:szCs w:val="24"/>
        </w:rPr>
        <w:t>Cette section doit résumer les actions ou consignes</w:t>
      </w:r>
      <w:r w:rsidR="00FB4837" w:rsidRPr="00F45F70">
        <w:rPr>
          <w:rFonts w:asciiTheme="majorBidi" w:hAnsiTheme="majorBidi" w:cstheme="majorBidi"/>
          <w:color w:val="262626"/>
          <w:sz w:val="24"/>
          <w:szCs w:val="24"/>
        </w:rPr>
        <w:t xml:space="preserve"> </w:t>
      </w:r>
      <w:r w:rsidRPr="00F45F70">
        <w:rPr>
          <w:rFonts w:asciiTheme="majorBidi" w:hAnsiTheme="majorBidi" w:cstheme="majorBidi"/>
          <w:color w:val="262626"/>
          <w:sz w:val="24"/>
          <w:szCs w:val="24"/>
        </w:rPr>
        <w:t>principales qui permettront le bon fonctionnement du projet.</w:t>
      </w:r>
    </w:p>
    <w:p w:rsidR="001D6088" w:rsidRPr="00F45F70" w:rsidRDefault="001D6088" w:rsidP="002C062A">
      <w:pPr>
        <w:pStyle w:val="Paragraphedeliste"/>
        <w:numPr>
          <w:ilvl w:val="0"/>
          <w:numId w:val="1"/>
        </w:numPr>
        <w:tabs>
          <w:tab w:val="right" w:pos="709"/>
          <w:tab w:val="right" w:pos="851"/>
        </w:tabs>
        <w:spacing w:line="360" w:lineRule="auto"/>
        <w:ind w:left="709" w:right="1" w:hanging="283"/>
        <w:jc w:val="both"/>
        <w:rPr>
          <w:rFonts w:asciiTheme="majorBidi" w:hAnsiTheme="majorBidi" w:cstheme="majorBidi"/>
          <w:b/>
          <w:bCs/>
          <w:color w:val="262626"/>
          <w:sz w:val="24"/>
          <w:szCs w:val="24"/>
        </w:rPr>
      </w:pPr>
      <w:r w:rsidRPr="00F45F70">
        <w:rPr>
          <w:rFonts w:asciiTheme="majorBidi" w:hAnsiTheme="majorBidi" w:cstheme="majorBidi"/>
          <w:b/>
          <w:bCs/>
          <w:color w:val="262626"/>
          <w:sz w:val="24"/>
          <w:szCs w:val="24"/>
        </w:rPr>
        <w:t xml:space="preserve">Planning : </w:t>
      </w:r>
      <w:r w:rsidRPr="00F45F70">
        <w:rPr>
          <w:rFonts w:asciiTheme="majorBidi" w:hAnsiTheme="majorBidi" w:cstheme="majorBidi"/>
          <w:color w:val="262626"/>
          <w:sz w:val="24"/>
          <w:szCs w:val="24"/>
        </w:rPr>
        <w:t>Cette section doit offrir une vision synthétique du projet et de son déroulement, en indiquant les dates clés.</w:t>
      </w:r>
    </w:p>
    <w:p w:rsidR="001D6088" w:rsidRPr="00F45F70" w:rsidRDefault="001D6088" w:rsidP="002C062A">
      <w:pPr>
        <w:pStyle w:val="Paragraphedeliste"/>
        <w:numPr>
          <w:ilvl w:val="0"/>
          <w:numId w:val="1"/>
        </w:numPr>
        <w:tabs>
          <w:tab w:val="right" w:pos="709"/>
          <w:tab w:val="right" w:pos="851"/>
        </w:tabs>
        <w:spacing w:line="360" w:lineRule="auto"/>
        <w:ind w:left="709" w:right="1" w:hanging="283"/>
        <w:jc w:val="both"/>
        <w:rPr>
          <w:rFonts w:asciiTheme="majorBidi" w:hAnsiTheme="majorBidi" w:cstheme="majorBidi"/>
          <w:b/>
          <w:bCs/>
          <w:color w:val="262626"/>
          <w:sz w:val="24"/>
          <w:szCs w:val="24"/>
        </w:rPr>
      </w:pPr>
      <w:r w:rsidRPr="00F45F70">
        <w:rPr>
          <w:rFonts w:asciiTheme="majorBidi" w:hAnsiTheme="majorBidi" w:cstheme="majorBidi"/>
          <w:b/>
          <w:bCs/>
          <w:color w:val="262626"/>
          <w:sz w:val="24"/>
          <w:szCs w:val="24"/>
        </w:rPr>
        <w:t xml:space="preserve">Budget : </w:t>
      </w:r>
      <w:r w:rsidRPr="00F45F70">
        <w:rPr>
          <w:rFonts w:asciiTheme="majorBidi" w:hAnsiTheme="majorBidi" w:cstheme="majorBidi"/>
          <w:color w:val="262626"/>
          <w:sz w:val="24"/>
          <w:szCs w:val="24"/>
        </w:rPr>
        <w:t>Cette section décrit tous les coûts induits par la réalisation du projet.</w:t>
      </w:r>
    </w:p>
    <w:p w:rsidR="001D6088" w:rsidRPr="00F45F70" w:rsidRDefault="001D6088" w:rsidP="002C062A">
      <w:pPr>
        <w:pStyle w:val="titrelvl2"/>
        <w:rPr>
          <w:rFonts w:asciiTheme="majorBidi" w:hAnsiTheme="majorBidi"/>
          <w:sz w:val="24"/>
          <w:szCs w:val="24"/>
        </w:rPr>
      </w:pPr>
      <w:bookmarkStart w:id="6" w:name="_Toc428140843"/>
      <w:r w:rsidRPr="00F45F70">
        <w:rPr>
          <w:rFonts w:asciiTheme="majorBidi" w:hAnsiTheme="majorBidi"/>
          <w:sz w:val="24"/>
          <w:szCs w:val="24"/>
        </w:rPr>
        <w:lastRenderedPageBreak/>
        <w:t>Réunir une équipe de réalisation :</w:t>
      </w:r>
      <w:bookmarkEnd w:id="6"/>
    </w:p>
    <w:p w:rsidR="001D6088" w:rsidRPr="00F45F70" w:rsidRDefault="001D6088" w:rsidP="00DC12C8">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Dès lors que le plan projet (et donc surtout le périmètre) est validé, une équipe de réalisation se constitue (responsable du projet, chef technique, webdesigner, responsable des contenus, l’ergonome…). Il est important ici de bien affecter à chacun ses rôles et ses responsabilités. En fonction de l’envergure du projet, de l’entreprise ou de l’association, une même personne  pourra occuper une ou plusieurs fonction(s).</w:t>
      </w:r>
    </w:p>
    <w:p w:rsidR="001D6088" w:rsidRPr="00F45F70" w:rsidRDefault="001D6088" w:rsidP="00395432">
      <w:pPr>
        <w:pStyle w:val="titrelvl1"/>
        <w:numPr>
          <w:ilvl w:val="1"/>
          <w:numId w:val="67"/>
        </w:numPr>
        <w:tabs>
          <w:tab w:val="clear" w:pos="567"/>
          <w:tab w:val="right" w:pos="426"/>
        </w:tabs>
        <w:ind w:hanging="1455"/>
        <w:rPr>
          <w:rFonts w:asciiTheme="majorBidi" w:hAnsiTheme="majorBidi"/>
          <w:sz w:val="24"/>
          <w:szCs w:val="24"/>
        </w:rPr>
      </w:pPr>
      <w:bookmarkStart w:id="7" w:name="_Toc428140844"/>
      <w:r w:rsidRPr="00F45F70">
        <w:rPr>
          <w:rFonts w:asciiTheme="majorBidi" w:hAnsiTheme="majorBidi"/>
          <w:sz w:val="24"/>
          <w:szCs w:val="24"/>
        </w:rPr>
        <w:t>Étape  2 : conception du site :</w:t>
      </w:r>
      <w:bookmarkEnd w:id="7"/>
    </w:p>
    <w:p w:rsidR="001D6088" w:rsidRPr="00F45F70" w:rsidRDefault="001D6088" w:rsidP="00395432">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Avant de commencer la réalisation du site proprement dite, il est nécessaire de définir quelles devront être son architecture logicielle, son infrastructure matérielle et télécoms, son arborescence, la structure de ses pages ainsi que son futur aspect.</w:t>
      </w:r>
    </w:p>
    <w:p w:rsidR="001D6088" w:rsidRPr="00F45F70" w:rsidRDefault="001D6088" w:rsidP="002C062A">
      <w:pPr>
        <w:pStyle w:val="Titre2"/>
        <w:numPr>
          <w:ilvl w:val="2"/>
          <w:numId w:val="7"/>
        </w:numPr>
        <w:spacing w:line="360" w:lineRule="auto"/>
        <w:ind w:left="0" w:firstLine="0"/>
        <w:rPr>
          <w:rFonts w:asciiTheme="majorBidi" w:hAnsiTheme="majorBidi"/>
          <w:color w:val="auto"/>
          <w:sz w:val="24"/>
          <w:szCs w:val="24"/>
        </w:rPr>
      </w:pPr>
      <w:bookmarkStart w:id="8" w:name="_Toc428140845"/>
      <w:r w:rsidRPr="00F45F70">
        <w:rPr>
          <w:rFonts w:asciiTheme="majorBidi" w:hAnsiTheme="majorBidi"/>
          <w:color w:val="auto"/>
          <w:sz w:val="24"/>
          <w:szCs w:val="24"/>
        </w:rPr>
        <w:t>Conception fonctionnelle :</w:t>
      </w:r>
      <w:bookmarkEnd w:id="8"/>
    </w:p>
    <w:p w:rsidR="001D6088" w:rsidRPr="00F45F70" w:rsidRDefault="001D6088" w:rsidP="002C062A">
      <w:pPr>
        <w:pStyle w:val="Titre3"/>
        <w:numPr>
          <w:ilvl w:val="3"/>
          <w:numId w:val="7"/>
        </w:numPr>
        <w:tabs>
          <w:tab w:val="right" w:pos="851"/>
          <w:tab w:val="right" w:pos="993"/>
        </w:tabs>
        <w:spacing w:line="360" w:lineRule="auto"/>
        <w:ind w:left="0" w:firstLine="0"/>
        <w:rPr>
          <w:rFonts w:asciiTheme="majorBidi" w:hAnsiTheme="majorBidi"/>
          <w:color w:val="auto"/>
          <w:sz w:val="24"/>
          <w:szCs w:val="24"/>
        </w:rPr>
      </w:pPr>
      <w:bookmarkStart w:id="9" w:name="_Toc428140846"/>
      <w:r w:rsidRPr="00F45F70">
        <w:rPr>
          <w:rFonts w:asciiTheme="majorBidi" w:hAnsiTheme="majorBidi"/>
          <w:color w:val="auto"/>
          <w:sz w:val="24"/>
          <w:szCs w:val="24"/>
        </w:rPr>
        <w:t>Déterminer la structure du site et des pages web :</w:t>
      </w:r>
      <w:bookmarkEnd w:id="9"/>
    </w:p>
    <w:p w:rsidR="001D6088" w:rsidRPr="00F45F70" w:rsidRDefault="001D6088" w:rsidP="00996C56">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Cette tâche, réalisée par le webdesigner, détermine l’organisation générale des services (arborescence) et celle des informations (trame des pages) proposées par le futur site.</w:t>
      </w:r>
    </w:p>
    <w:p w:rsidR="001D6088" w:rsidRPr="00F45F70" w:rsidRDefault="001D6088" w:rsidP="00F81AE6">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L’une des méthodes pour définir l’arborescence d’un site web est de partir du niveau le plus bas, le contenu, pour remonter jusqu’au niveau de la rubrique (voir figure 1-1) :</w:t>
      </w:r>
    </w:p>
    <w:p w:rsidR="001D6088" w:rsidRPr="00F45F70" w:rsidRDefault="001D6088" w:rsidP="002C062A">
      <w:pPr>
        <w:pStyle w:val="Paragraphedeliste"/>
        <w:numPr>
          <w:ilvl w:val="0"/>
          <w:numId w:val="6"/>
        </w:numPr>
        <w:tabs>
          <w:tab w:val="right" w:pos="426"/>
        </w:tabs>
        <w:autoSpaceDE w:val="0"/>
        <w:autoSpaceDN w:val="0"/>
        <w:adjustRightInd w:val="0"/>
        <w:spacing w:after="0" w:line="360" w:lineRule="auto"/>
        <w:ind w:hanging="578"/>
        <w:jc w:val="both"/>
        <w:rPr>
          <w:rFonts w:asciiTheme="majorBidi" w:hAnsiTheme="majorBidi" w:cstheme="majorBidi"/>
          <w:color w:val="000000"/>
          <w:sz w:val="24"/>
          <w:szCs w:val="24"/>
        </w:rPr>
      </w:pPr>
      <w:r w:rsidRPr="00F45F70">
        <w:rPr>
          <w:rFonts w:asciiTheme="majorBidi" w:hAnsiTheme="majorBidi" w:cstheme="majorBidi"/>
          <w:b/>
          <w:bCs/>
          <w:color w:val="262626"/>
          <w:sz w:val="24"/>
          <w:szCs w:val="24"/>
        </w:rPr>
        <w:t xml:space="preserve"> </w:t>
      </w:r>
      <w:r w:rsidRPr="00F45F70">
        <w:rPr>
          <w:rFonts w:asciiTheme="majorBidi" w:hAnsiTheme="majorBidi" w:cstheme="majorBidi"/>
          <w:color w:val="000000"/>
          <w:sz w:val="24"/>
          <w:szCs w:val="24"/>
        </w:rPr>
        <w:t>Récoltez le contenu transmis par le client du projet.</w:t>
      </w:r>
    </w:p>
    <w:p w:rsidR="001D6088" w:rsidRPr="00F45F70" w:rsidRDefault="001D6088" w:rsidP="002C062A">
      <w:pPr>
        <w:pStyle w:val="Paragraphedeliste"/>
        <w:numPr>
          <w:ilvl w:val="0"/>
          <w:numId w:val="6"/>
        </w:numPr>
        <w:tabs>
          <w:tab w:val="right" w:pos="426"/>
        </w:tabs>
        <w:autoSpaceDE w:val="0"/>
        <w:autoSpaceDN w:val="0"/>
        <w:adjustRightInd w:val="0"/>
        <w:spacing w:after="0" w:line="360" w:lineRule="auto"/>
        <w:ind w:hanging="578"/>
        <w:jc w:val="both"/>
        <w:rPr>
          <w:rFonts w:asciiTheme="majorBidi" w:hAnsiTheme="majorBidi" w:cstheme="majorBidi"/>
          <w:color w:val="000000"/>
          <w:sz w:val="24"/>
          <w:szCs w:val="24"/>
        </w:rPr>
      </w:pPr>
      <w:r w:rsidRPr="00F45F70">
        <w:rPr>
          <w:rFonts w:asciiTheme="majorBidi" w:hAnsiTheme="majorBidi" w:cstheme="majorBidi"/>
          <w:color w:val="000000"/>
          <w:sz w:val="24"/>
          <w:szCs w:val="24"/>
        </w:rPr>
        <w:t xml:space="preserve"> Structurez ce dernier en blocs d’information.</w:t>
      </w:r>
      <w:r w:rsidRPr="00F45F70">
        <w:rPr>
          <w:rFonts w:asciiTheme="majorBidi" w:hAnsiTheme="majorBidi" w:cstheme="majorBidi"/>
          <w:sz w:val="24"/>
          <w:szCs w:val="24"/>
        </w:rPr>
        <w:t xml:space="preserve"> </w:t>
      </w:r>
    </w:p>
    <w:p w:rsidR="001D6088" w:rsidRPr="00F45F70" w:rsidRDefault="001D6088" w:rsidP="002C062A">
      <w:pPr>
        <w:pStyle w:val="Paragraphedeliste"/>
        <w:numPr>
          <w:ilvl w:val="0"/>
          <w:numId w:val="6"/>
        </w:numPr>
        <w:tabs>
          <w:tab w:val="right" w:pos="426"/>
        </w:tabs>
        <w:autoSpaceDE w:val="0"/>
        <w:autoSpaceDN w:val="0"/>
        <w:adjustRightInd w:val="0"/>
        <w:spacing w:after="0" w:line="360" w:lineRule="auto"/>
        <w:ind w:hanging="578"/>
        <w:jc w:val="both"/>
        <w:rPr>
          <w:rFonts w:asciiTheme="majorBidi" w:hAnsiTheme="majorBidi" w:cstheme="majorBidi"/>
          <w:color w:val="000000"/>
          <w:sz w:val="24"/>
          <w:szCs w:val="24"/>
        </w:rPr>
      </w:pPr>
      <w:r w:rsidRPr="00F45F70">
        <w:rPr>
          <w:rFonts w:asciiTheme="majorBidi" w:hAnsiTheme="majorBidi" w:cstheme="majorBidi"/>
          <w:color w:val="000000"/>
          <w:sz w:val="24"/>
          <w:szCs w:val="24"/>
        </w:rPr>
        <w:t xml:space="preserve"> Regroupez les blocs d’information portant sur un même sujet afin de constituer le contenu des pages.</w:t>
      </w:r>
    </w:p>
    <w:p w:rsidR="001D6088" w:rsidRPr="00F45F70" w:rsidRDefault="001D6088" w:rsidP="002C062A">
      <w:pPr>
        <w:pStyle w:val="Paragraphedeliste"/>
        <w:numPr>
          <w:ilvl w:val="0"/>
          <w:numId w:val="6"/>
        </w:numPr>
        <w:tabs>
          <w:tab w:val="right" w:pos="426"/>
        </w:tabs>
        <w:autoSpaceDE w:val="0"/>
        <w:autoSpaceDN w:val="0"/>
        <w:adjustRightInd w:val="0"/>
        <w:spacing w:after="0" w:line="360" w:lineRule="auto"/>
        <w:ind w:hanging="578"/>
        <w:jc w:val="both"/>
        <w:rPr>
          <w:rFonts w:asciiTheme="majorBidi" w:hAnsiTheme="majorBidi" w:cstheme="majorBidi"/>
          <w:color w:val="000000"/>
          <w:sz w:val="24"/>
          <w:szCs w:val="24"/>
        </w:rPr>
      </w:pPr>
      <w:r w:rsidRPr="00F45F70">
        <w:rPr>
          <w:rFonts w:asciiTheme="majorBidi" w:hAnsiTheme="majorBidi" w:cstheme="majorBidi"/>
          <w:color w:val="262626"/>
          <w:sz w:val="24"/>
          <w:szCs w:val="24"/>
        </w:rPr>
        <w:t xml:space="preserve"> </w:t>
      </w:r>
      <w:r w:rsidRPr="00F45F70">
        <w:rPr>
          <w:rFonts w:asciiTheme="majorBidi" w:hAnsiTheme="majorBidi" w:cstheme="majorBidi"/>
          <w:color w:val="000000"/>
          <w:sz w:val="24"/>
          <w:szCs w:val="24"/>
        </w:rPr>
        <w:t xml:space="preserve"> Identifiez les liens entre les pages du même niveau et rassemblez-les en sections.</w:t>
      </w:r>
    </w:p>
    <w:p w:rsidR="001D6088" w:rsidRPr="00F45F70" w:rsidRDefault="001D6088" w:rsidP="002C062A">
      <w:pPr>
        <w:pStyle w:val="Paragraphedeliste"/>
        <w:numPr>
          <w:ilvl w:val="0"/>
          <w:numId w:val="6"/>
        </w:numPr>
        <w:tabs>
          <w:tab w:val="right" w:pos="426"/>
        </w:tabs>
        <w:autoSpaceDE w:val="0"/>
        <w:autoSpaceDN w:val="0"/>
        <w:adjustRightInd w:val="0"/>
        <w:spacing w:after="0" w:line="360" w:lineRule="auto"/>
        <w:ind w:hanging="578"/>
        <w:jc w:val="both"/>
        <w:rPr>
          <w:rFonts w:asciiTheme="majorBidi" w:hAnsiTheme="majorBidi" w:cstheme="majorBidi"/>
          <w:color w:val="000000"/>
          <w:sz w:val="24"/>
          <w:szCs w:val="24"/>
        </w:rPr>
      </w:pPr>
      <w:r w:rsidRPr="00F45F70">
        <w:rPr>
          <w:rFonts w:asciiTheme="majorBidi" w:hAnsiTheme="majorBidi" w:cstheme="majorBidi"/>
          <w:color w:val="262626"/>
          <w:sz w:val="24"/>
          <w:szCs w:val="24"/>
        </w:rPr>
        <w:t xml:space="preserve">  </w:t>
      </w:r>
      <w:r w:rsidRPr="00F45F70">
        <w:rPr>
          <w:rFonts w:asciiTheme="majorBidi" w:hAnsiTheme="majorBidi" w:cstheme="majorBidi"/>
          <w:color w:val="000000"/>
          <w:sz w:val="24"/>
          <w:szCs w:val="24"/>
        </w:rPr>
        <w:t xml:space="preserve">Définissez l’ossature du site en plusieurs rubriques distinctes à partir de sections portant sur le même </w:t>
      </w:r>
      <w:r w:rsidR="00FB4837" w:rsidRPr="00F45F70">
        <w:rPr>
          <w:rFonts w:asciiTheme="majorBidi" w:hAnsiTheme="majorBidi" w:cstheme="majorBidi"/>
          <w:color w:val="000000"/>
          <w:sz w:val="24"/>
          <w:szCs w:val="24"/>
        </w:rPr>
        <w:t>thème.</w:t>
      </w:r>
    </w:p>
    <w:p w:rsidR="001D6088" w:rsidRPr="00F45F70" w:rsidRDefault="001D6088" w:rsidP="002C062A">
      <w:pPr>
        <w:pStyle w:val="Paragraphedeliste"/>
        <w:numPr>
          <w:ilvl w:val="0"/>
          <w:numId w:val="6"/>
        </w:numPr>
        <w:tabs>
          <w:tab w:val="right" w:pos="426"/>
        </w:tabs>
        <w:autoSpaceDE w:val="0"/>
        <w:autoSpaceDN w:val="0"/>
        <w:adjustRightInd w:val="0"/>
        <w:spacing w:after="0" w:line="360" w:lineRule="auto"/>
        <w:ind w:hanging="578"/>
        <w:jc w:val="both"/>
        <w:rPr>
          <w:rFonts w:asciiTheme="majorBidi" w:hAnsiTheme="majorBidi" w:cstheme="majorBidi"/>
          <w:color w:val="000000"/>
          <w:sz w:val="24"/>
          <w:szCs w:val="24"/>
        </w:rPr>
      </w:pPr>
      <w:r w:rsidRPr="00F45F70">
        <w:rPr>
          <w:rFonts w:asciiTheme="majorBidi" w:hAnsiTheme="majorBidi" w:cstheme="majorBidi"/>
          <w:color w:val="262626"/>
          <w:sz w:val="24"/>
          <w:szCs w:val="24"/>
        </w:rPr>
        <w:t xml:space="preserve"> </w:t>
      </w:r>
      <w:r w:rsidRPr="00F45F70">
        <w:rPr>
          <w:rFonts w:asciiTheme="majorBidi" w:hAnsiTheme="majorBidi" w:cstheme="majorBidi"/>
          <w:color w:val="000000"/>
          <w:sz w:val="24"/>
          <w:szCs w:val="24"/>
        </w:rPr>
        <w:t xml:space="preserve"> Trouvez les intitulés des </w:t>
      </w:r>
      <w:r w:rsidR="007D4328" w:rsidRPr="00F45F70">
        <w:rPr>
          <w:rFonts w:asciiTheme="majorBidi" w:hAnsiTheme="majorBidi" w:cstheme="majorBidi"/>
          <w:color w:val="000000"/>
          <w:sz w:val="24"/>
          <w:szCs w:val="24"/>
        </w:rPr>
        <w:t>rubriques</w:t>
      </w:r>
      <w:r w:rsidR="007D4328" w:rsidRPr="00F45F70">
        <w:rPr>
          <w:rFonts w:asciiTheme="majorBidi" w:hAnsiTheme="majorBidi" w:cstheme="majorBidi"/>
          <w:bCs/>
          <w:sz w:val="24"/>
          <w:szCs w:val="24"/>
        </w:rPr>
        <w:t>.</w:t>
      </w:r>
    </w:p>
    <w:p w:rsidR="00B03D16" w:rsidRPr="00F45F70" w:rsidRDefault="001D6088" w:rsidP="002C062A">
      <w:pPr>
        <w:keepNext/>
        <w:spacing w:line="360" w:lineRule="auto"/>
        <w:jc w:val="center"/>
        <w:rPr>
          <w:rFonts w:asciiTheme="majorBidi" w:hAnsiTheme="majorBidi" w:cstheme="majorBidi"/>
          <w:sz w:val="24"/>
          <w:szCs w:val="24"/>
        </w:rPr>
      </w:pPr>
      <w:r w:rsidRPr="00F45F70">
        <w:rPr>
          <w:rFonts w:asciiTheme="majorBidi" w:hAnsiTheme="majorBidi" w:cstheme="majorBidi"/>
          <w:noProof/>
          <w:sz w:val="24"/>
          <w:szCs w:val="24"/>
          <w:lang w:val="en-GB" w:eastAsia="en-GB"/>
        </w:rPr>
        <w:lastRenderedPageBreak/>
        <w:drawing>
          <wp:inline distT="0" distB="0" distL="0" distR="0">
            <wp:extent cx="4086226" cy="5400675"/>
            <wp:effectExtent l="19050" t="0" r="9524" b="0"/>
            <wp:docPr id="2" name="Image 1" descr="conception du 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ion du site.PNG"/>
                    <pic:cNvPicPr/>
                  </pic:nvPicPr>
                  <pic:blipFill>
                    <a:blip r:embed="rId8" cstate="print"/>
                    <a:stretch>
                      <a:fillRect/>
                    </a:stretch>
                  </pic:blipFill>
                  <pic:spPr>
                    <a:xfrm>
                      <a:off x="0" y="0"/>
                      <a:ext cx="4086226" cy="5400675"/>
                    </a:xfrm>
                    <a:prstGeom prst="rect">
                      <a:avLst/>
                    </a:prstGeom>
                  </pic:spPr>
                </pic:pic>
              </a:graphicData>
            </a:graphic>
          </wp:inline>
        </w:drawing>
      </w:r>
    </w:p>
    <w:p w:rsidR="001D6088" w:rsidRPr="00F45F70" w:rsidRDefault="00B03D16" w:rsidP="002C062A">
      <w:pPr>
        <w:pStyle w:val="Lgende"/>
        <w:spacing w:line="360" w:lineRule="auto"/>
        <w:jc w:val="center"/>
        <w:rPr>
          <w:rFonts w:asciiTheme="majorBidi" w:hAnsiTheme="majorBidi" w:cstheme="majorBidi"/>
          <w:color w:val="auto"/>
          <w:sz w:val="24"/>
          <w:szCs w:val="24"/>
        </w:rPr>
      </w:pPr>
      <w:bookmarkStart w:id="10" w:name="_Toc428819898"/>
      <w:r w:rsidRPr="00F45F70">
        <w:rPr>
          <w:rFonts w:asciiTheme="majorBidi" w:hAnsiTheme="majorBidi" w:cstheme="majorBidi"/>
          <w:color w:val="auto"/>
          <w:sz w:val="24"/>
          <w:szCs w:val="24"/>
        </w:rPr>
        <w:t xml:space="preserve">Figure 1. </w:t>
      </w:r>
      <w:r w:rsidR="001B5975" w:rsidRPr="00F45F70">
        <w:rPr>
          <w:rFonts w:asciiTheme="majorBidi" w:hAnsiTheme="majorBidi" w:cstheme="majorBidi"/>
          <w:color w:val="auto"/>
          <w:sz w:val="24"/>
          <w:szCs w:val="24"/>
        </w:rPr>
        <w:fldChar w:fldCharType="begin"/>
      </w:r>
      <w:r w:rsidRPr="00F45F70">
        <w:rPr>
          <w:rFonts w:asciiTheme="majorBidi" w:hAnsiTheme="majorBidi" w:cstheme="majorBidi"/>
          <w:color w:val="auto"/>
          <w:sz w:val="24"/>
          <w:szCs w:val="24"/>
        </w:rPr>
        <w:instrText xml:space="preserve"> SEQ Figure_1. \* ARABIC </w:instrText>
      </w:r>
      <w:r w:rsidR="001B5975" w:rsidRPr="00F45F70">
        <w:rPr>
          <w:rFonts w:asciiTheme="majorBidi" w:hAnsiTheme="majorBidi" w:cstheme="majorBidi"/>
          <w:color w:val="auto"/>
          <w:sz w:val="24"/>
          <w:szCs w:val="24"/>
        </w:rPr>
        <w:fldChar w:fldCharType="separate"/>
      </w:r>
      <w:r w:rsidR="003B4B42">
        <w:rPr>
          <w:rFonts w:asciiTheme="majorBidi" w:hAnsiTheme="majorBidi" w:cstheme="majorBidi"/>
          <w:noProof/>
          <w:color w:val="auto"/>
          <w:sz w:val="24"/>
          <w:szCs w:val="24"/>
        </w:rPr>
        <w:t>1</w:t>
      </w:r>
      <w:r w:rsidR="001B5975" w:rsidRPr="00F45F70">
        <w:rPr>
          <w:rFonts w:asciiTheme="majorBidi" w:hAnsiTheme="majorBidi" w:cstheme="majorBidi"/>
          <w:color w:val="auto"/>
          <w:sz w:val="24"/>
          <w:szCs w:val="24"/>
        </w:rPr>
        <w:fldChar w:fldCharType="end"/>
      </w:r>
      <w:r w:rsidRPr="00F45F70">
        <w:rPr>
          <w:rFonts w:asciiTheme="majorBidi" w:hAnsiTheme="majorBidi" w:cstheme="majorBidi"/>
          <w:color w:val="auto"/>
          <w:sz w:val="24"/>
          <w:szCs w:val="24"/>
        </w:rPr>
        <w:t xml:space="preserve"> - </w:t>
      </w:r>
      <w:r w:rsidR="00FB4837" w:rsidRPr="00F45F70">
        <w:rPr>
          <w:rFonts w:asciiTheme="majorBidi" w:hAnsiTheme="majorBidi" w:cstheme="majorBidi"/>
          <w:color w:val="auto"/>
          <w:sz w:val="24"/>
          <w:szCs w:val="24"/>
        </w:rPr>
        <w:t>R</w:t>
      </w:r>
      <w:r w:rsidRPr="00F45F70">
        <w:rPr>
          <w:rFonts w:asciiTheme="majorBidi" w:hAnsiTheme="majorBidi" w:cstheme="majorBidi"/>
          <w:color w:val="auto"/>
          <w:sz w:val="24"/>
          <w:szCs w:val="24"/>
        </w:rPr>
        <w:t xml:space="preserve">éalisation d’une arborescence d’un </w:t>
      </w:r>
      <w:r w:rsidR="00FB4837" w:rsidRPr="00F45F70">
        <w:rPr>
          <w:rFonts w:asciiTheme="majorBidi" w:hAnsiTheme="majorBidi" w:cstheme="majorBidi"/>
          <w:color w:val="auto"/>
          <w:sz w:val="24"/>
          <w:szCs w:val="24"/>
        </w:rPr>
        <w:t>site</w:t>
      </w:r>
      <w:r w:rsidR="00FB4837" w:rsidRPr="00F45F70">
        <w:rPr>
          <w:rFonts w:asciiTheme="majorBidi" w:hAnsiTheme="majorBidi" w:cstheme="majorBidi"/>
          <w:bCs w:val="0"/>
          <w:color w:val="auto"/>
          <w:sz w:val="24"/>
          <w:szCs w:val="24"/>
        </w:rPr>
        <w:t xml:space="preserve"> [</w:t>
      </w:r>
      <w:r w:rsidR="009E76A6" w:rsidRPr="00F45F70">
        <w:rPr>
          <w:rFonts w:asciiTheme="majorBidi" w:hAnsiTheme="majorBidi" w:cstheme="majorBidi"/>
          <w:bCs w:val="0"/>
          <w:color w:val="auto"/>
          <w:sz w:val="24"/>
          <w:szCs w:val="24"/>
        </w:rPr>
        <w:t>1]</w:t>
      </w:r>
      <w:r w:rsidRPr="00F45F70">
        <w:rPr>
          <w:rFonts w:asciiTheme="majorBidi" w:hAnsiTheme="majorBidi" w:cstheme="majorBidi"/>
          <w:color w:val="auto"/>
          <w:sz w:val="24"/>
          <w:szCs w:val="24"/>
        </w:rPr>
        <w:t>.</w:t>
      </w:r>
      <w:bookmarkEnd w:id="10"/>
    </w:p>
    <w:p w:rsidR="001D6088" w:rsidRPr="00F45F70" w:rsidRDefault="00F81AE6" w:rsidP="00F81AE6">
      <w:pPr>
        <w:spacing w:after="0" w:line="360" w:lineRule="auto"/>
        <w:rPr>
          <w:rFonts w:asciiTheme="majorBidi" w:hAnsiTheme="majorBidi" w:cstheme="majorBidi"/>
          <w:bCs/>
          <w:sz w:val="24"/>
          <w:szCs w:val="24"/>
        </w:rPr>
      </w:pPr>
      <w:r>
        <w:rPr>
          <w:rFonts w:asciiTheme="majorBidi" w:hAnsiTheme="majorBidi" w:cstheme="majorBidi"/>
          <w:bCs/>
          <w:sz w:val="24"/>
          <w:szCs w:val="24"/>
        </w:rPr>
        <w:t>Nous obtenons</w:t>
      </w:r>
      <w:r w:rsidR="001D6088" w:rsidRPr="00F45F70">
        <w:rPr>
          <w:rFonts w:asciiTheme="majorBidi" w:hAnsiTheme="majorBidi" w:cstheme="majorBidi"/>
          <w:bCs/>
          <w:sz w:val="24"/>
          <w:szCs w:val="24"/>
        </w:rPr>
        <w:t xml:space="preserve"> ainsi un plan du site (voir figure 1-2) qui décrit les liens requis entre chaque page et fait apparaître les groupes qui doivent être mis ensemble.</w:t>
      </w:r>
    </w:p>
    <w:p w:rsidR="001D6088" w:rsidRPr="005644EA" w:rsidRDefault="007D4328" w:rsidP="005644EA">
      <w:pPr>
        <w:rPr>
          <w:rFonts w:asciiTheme="majorBidi" w:hAnsiTheme="majorBidi" w:cstheme="majorBidi"/>
        </w:rPr>
      </w:pPr>
      <w:r w:rsidRPr="00F45F70">
        <w:rPr>
          <w:noProof/>
          <w:lang w:val="en-GB" w:eastAsia="en-GB"/>
        </w:rPr>
        <w:drawing>
          <wp:anchor distT="0" distB="0" distL="114300" distR="114300" simplePos="0" relativeHeight="251662336" behindDoc="0" locked="0" layoutInCell="1" allowOverlap="1">
            <wp:simplePos x="0" y="0"/>
            <wp:positionH relativeFrom="column">
              <wp:posOffset>191135</wp:posOffset>
            </wp:positionH>
            <wp:positionV relativeFrom="paragraph">
              <wp:posOffset>153670</wp:posOffset>
            </wp:positionV>
            <wp:extent cx="5107940" cy="1884680"/>
            <wp:effectExtent l="76200" t="38100" r="54610" b="3937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PNG"/>
                    <pic:cNvPicPr/>
                  </pic:nvPicPr>
                  <pic:blipFill>
                    <a:blip r:embed="rId9"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52" t="2911" r="376"/>
                    <a:stretch>
                      <a:fillRect/>
                    </a:stretch>
                  </pic:blipFill>
                  <pic:spPr>
                    <a:xfrm>
                      <a:off x="0" y="0"/>
                      <a:ext cx="5107940" cy="1884680"/>
                    </a:xfrm>
                    <a:prstGeom prst="rect">
                      <a:avLst/>
                    </a:prstGeom>
                    <a:solidFill>
                      <a:srgbClr val="FFFFFF">
                        <a:shade val="85000"/>
                      </a:srgbClr>
                    </a:solidFill>
                    <a:ln w="3175" cap="sq">
                      <a:solidFill>
                        <a:schemeClr val="tx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1B5975" w:rsidRPr="00F45F70">
        <w:rPr>
          <w:noProof/>
          <w:color w:val="4F81BD" w:themeColor="accent1"/>
        </w:rPr>
        <w:pict>
          <v:shape id="_x0000_s1060" type="#_x0000_t202" style="position:absolute;margin-left:59.6pt;margin-top:170.65pt;width:383.15pt;height:24.65pt;z-index:251694080;mso-position-horizontal-relative:text;mso-position-vertical-relative:text" stroked="f">
            <v:textbox style="mso-next-textbox:#_x0000_s1060;mso-fit-shape-to-text:t" inset="0,0,0,0">
              <w:txbxContent>
                <w:p w:rsidR="00C633E9" w:rsidRPr="00B03D16" w:rsidRDefault="00C633E9" w:rsidP="00B8441A">
                  <w:pPr>
                    <w:pStyle w:val="Lgende"/>
                    <w:jc w:val="center"/>
                    <w:rPr>
                      <w:noProof/>
                      <w:color w:val="auto"/>
                      <w:sz w:val="24"/>
                      <w:szCs w:val="24"/>
                    </w:rPr>
                  </w:pPr>
                  <w:bookmarkStart w:id="11" w:name="_Toc428819899"/>
                  <w:r w:rsidRPr="00B03D16">
                    <w:rPr>
                      <w:color w:val="auto"/>
                      <w:sz w:val="24"/>
                      <w:szCs w:val="24"/>
                    </w:rPr>
                    <w:t xml:space="preserve">Figure 1. </w:t>
                  </w:r>
                  <w:r w:rsidR="001B5975" w:rsidRPr="00B03D16">
                    <w:rPr>
                      <w:color w:val="auto"/>
                      <w:sz w:val="24"/>
                      <w:szCs w:val="24"/>
                    </w:rPr>
                    <w:fldChar w:fldCharType="begin"/>
                  </w:r>
                  <w:r w:rsidRPr="00B03D16">
                    <w:rPr>
                      <w:color w:val="auto"/>
                      <w:sz w:val="24"/>
                      <w:szCs w:val="24"/>
                    </w:rPr>
                    <w:instrText xml:space="preserve"> SEQ Figure_1. \* ARABIC </w:instrText>
                  </w:r>
                  <w:r w:rsidR="001B5975" w:rsidRPr="00B03D16">
                    <w:rPr>
                      <w:color w:val="auto"/>
                      <w:sz w:val="24"/>
                      <w:szCs w:val="24"/>
                    </w:rPr>
                    <w:fldChar w:fldCharType="separate"/>
                  </w:r>
                  <w:r w:rsidR="003B4B42">
                    <w:rPr>
                      <w:noProof/>
                      <w:color w:val="auto"/>
                      <w:sz w:val="24"/>
                      <w:szCs w:val="24"/>
                    </w:rPr>
                    <w:t>2</w:t>
                  </w:r>
                  <w:r w:rsidR="001B5975" w:rsidRPr="00B03D16">
                    <w:rPr>
                      <w:color w:val="auto"/>
                      <w:sz w:val="24"/>
                      <w:szCs w:val="24"/>
                    </w:rPr>
                    <w:fldChar w:fldCharType="end"/>
                  </w:r>
                  <w:r w:rsidRPr="00B03D16">
                    <w:rPr>
                      <w:color w:val="auto"/>
                      <w:sz w:val="24"/>
                      <w:szCs w:val="24"/>
                    </w:rPr>
                    <w:t xml:space="preserve"> - Exemple de plan d</w:t>
                  </w:r>
                  <w:r>
                    <w:rPr>
                      <w:color w:val="auto"/>
                      <w:sz w:val="24"/>
                      <w:szCs w:val="24"/>
                    </w:rPr>
                    <w:t>'un</w:t>
                  </w:r>
                  <w:r w:rsidRPr="00B03D16">
                    <w:rPr>
                      <w:color w:val="auto"/>
                      <w:sz w:val="24"/>
                      <w:szCs w:val="24"/>
                    </w:rPr>
                    <w:t xml:space="preserve"> site</w:t>
                  </w:r>
                  <w:r>
                    <w:rPr>
                      <w:color w:val="auto"/>
                      <w:sz w:val="24"/>
                      <w:szCs w:val="24"/>
                    </w:rPr>
                    <w:t xml:space="preserve"> web</w:t>
                  </w:r>
                  <w:r w:rsidRPr="009E76A6">
                    <w:rPr>
                      <w:bCs w:val="0"/>
                      <w:color w:val="auto"/>
                      <w:sz w:val="24"/>
                    </w:rPr>
                    <w:t xml:space="preserve"> [1]</w:t>
                  </w:r>
                  <w:r w:rsidRPr="009E76A6">
                    <w:rPr>
                      <w:color w:val="auto"/>
                      <w:sz w:val="24"/>
                      <w:szCs w:val="24"/>
                    </w:rPr>
                    <w:t>.</w:t>
                  </w:r>
                  <w:bookmarkEnd w:id="11"/>
                </w:p>
              </w:txbxContent>
            </v:textbox>
            <w10:wrap type="square"/>
          </v:shape>
        </w:pict>
      </w:r>
      <w:r w:rsidR="001D6088" w:rsidRPr="00F45F70">
        <w:br w:type="textWrapping" w:clear="all"/>
      </w:r>
      <w:bookmarkStart w:id="12" w:name="_GoBack"/>
      <w:bookmarkEnd w:id="12"/>
      <w:r w:rsidR="001D6088" w:rsidRPr="005644EA">
        <w:rPr>
          <w:rFonts w:asciiTheme="majorBidi" w:hAnsiTheme="majorBidi" w:cstheme="majorBidi"/>
          <w:sz w:val="24"/>
          <w:szCs w:val="24"/>
        </w:rPr>
        <w:t xml:space="preserve">Dans le cas de contenus dynamiques, il est également intéressant de matérialiser les différentes </w:t>
      </w:r>
      <w:r w:rsidR="001D6088" w:rsidRPr="005644EA">
        <w:rPr>
          <w:rFonts w:asciiTheme="majorBidi" w:hAnsiTheme="majorBidi" w:cstheme="majorBidi"/>
          <w:sz w:val="24"/>
          <w:szCs w:val="24"/>
        </w:rPr>
        <w:lastRenderedPageBreak/>
        <w:t>connexions entre chaque composant : base de données, zone de téléchargement... (Voir figure 1-3</w:t>
      </w:r>
      <w:proofErr w:type="gramStart"/>
      <w:r w:rsidR="001D6088" w:rsidRPr="005644EA">
        <w:rPr>
          <w:rFonts w:asciiTheme="majorBidi" w:hAnsiTheme="majorBidi" w:cstheme="majorBidi"/>
          <w:sz w:val="24"/>
          <w:szCs w:val="24"/>
        </w:rPr>
        <w:t>)</w:t>
      </w:r>
      <w:r w:rsidR="009E76A6" w:rsidRPr="005644EA">
        <w:rPr>
          <w:rFonts w:asciiTheme="majorBidi" w:hAnsiTheme="majorBidi" w:cstheme="majorBidi"/>
          <w:sz w:val="24"/>
          <w:szCs w:val="24"/>
        </w:rPr>
        <w:t xml:space="preserve"> </w:t>
      </w:r>
      <w:r w:rsidR="001D6088" w:rsidRPr="005644EA">
        <w:rPr>
          <w:rFonts w:asciiTheme="majorBidi" w:hAnsiTheme="majorBidi" w:cstheme="majorBidi"/>
          <w:sz w:val="24"/>
          <w:szCs w:val="24"/>
        </w:rPr>
        <w:t>.</w:t>
      </w:r>
      <w:proofErr w:type="gramEnd"/>
    </w:p>
    <w:p w:rsidR="00B03D16" w:rsidRPr="00F45F70" w:rsidRDefault="001D6088" w:rsidP="002C062A">
      <w:pPr>
        <w:keepNext/>
        <w:tabs>
          <w:tab w:val="left" w:pos="7377"/>
        </w:tabs>
        <w:spacing w:line="360" w:lineRule="auto"/>
        <w:rPr>
          <w:rFonts w:asciiTheme="majorBidi" w:hAnsiTheme="majorBidi" w:cstheme="majorBidi"/>
          <w:sz w:val="24"/>
          <w:szCs w:val="24"/>
        </w:rPr>
      </w:pPr>
      <w:r w:rsidRPr="00F45F70">
        <w:rPr>
          <w:rFonts w:asciiTheme="majorBidi" w:hAnsiTheme="majorBidi" w:cstheme="majorBidi"/>
          <w:noProof/>
          <w:sz w:val="24"/>
          <w:szCs w:val="24"/>
          <w:lang w:val="en-GB" w:eastAsia="en-GB"/>
        </w:rPr>
        <w:drawing>
          <wp:inline distT="0" distB="0" distL="0" distR="0">
            <wp:extent cx="5688900" cy="2427695"/>
            <wp:effectExtent l="76200" t="38100" r="83250" b="4880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PNG"/>
                    <pic:cNvPicPr/>
                  </pic:nvPicPr>
                  <pic:blipFill>
                    <a:blip r:embed="rId10"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88900" cy="2427695"/>
                    </a:xfrm>
                    <a:prstGeom prst="rect">
                      <a:avLst/>
                    </a:prstGeom>
                    <a:solidFill>
                      <a:srgbClr val="FFFFFF">
                        <a:shade val="85000"/>
                      </a:srgbClr>
                    </a:solidFill>
                    <a:ln w="3175" cap="sq">
                      <a:solidFill>
                        <a:schemeClr val="tx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1D6088" w:rsidRPr="00F45F70" w:rsidRDefault="00B03D16" w:rsidP="002C062A">
      <w:pPr>
        <w:pStyle w:val="Lgende"/>
        <w:spacing w:line="360" w:lineRule="auto"/>
        <w:jc w:val="center"/>
        <w:rPr>
          <w:rFonts w:asciiTheme="majorBidi" w:hAnsiTheme="majorBidi" w:cstheme="majorBidi"/>
          <w:color w:val="auto"/>
          <w:sz w:val="24"/>
          <w:szCs w:val="24"/>
        </w:rPr>
      </w:pPr>
      <w:bookmarkStart w:id="13" w:name="_Toc428819900"/>
      <w:r w:rsidRPr="00F45F70">
        <w:rPr>
          <w:rFonts w:asciiTheme="majorBidi" w:hAnsiTheme="majorBidi" w:cstheme="majorBidi"/>
          <w:color w:val="auto"/>
          <w:sz w:val="24"/>
          <w:szCs w:val="24"/>
        </w:rPr>
        <w:t xml:space="preserve">Figure 1. </w:t>
      </w:r>
      <w:r w:rsidR="001B5975" w:rsidRPr="00F45F70">
        <w:rPr>
          <w:rFonts w:asciiTheme="majorBidi" w:hAnsiTheme="majorBidi" w:cstheme="majorBidi"/>
          <w:color w:val="auto"/>
          <w:sz w:val="24"/>
          <w:szCs w:val="24"/>
        </w:rPr>
        <w:fldChar w:fldCharType="begin"/>
      </w:r>
      <w:r w:rsidRPr="00F45F70">
        <w:rPr>
          <w:rFonts w:asciiTheme="majorBidi" w:hAnsiTheme="majorBidi" w:cstheme="majorBidi"/>
          <w:color w:val="auto"/>
          <w:sz w:val="24"/>
          <w:szCs w:val="24"/>
        </w:rPr>
        <w:instrText xml:space="preserve"> SEQ Figure_1. \* ARABIC </w:instrText>
      </w:r>
      <w:r w:rsidR="001B5975" w:rsidRPr="00F45F70">
        <w:rPr>
          <w:rFonts w:asciiTheme="majorBidi" w:hAnsiTheme="majorBidi" w:cstheme="majorBidi"/>
          <w:color w:val="auto"/>
          <w:sz w:val="24"/>
          <w:szCs w:val="24"/>
        </w:rPr>
        <w:fldChar w:fldCharType="separate"/>
      </w:r>
      <w:r w:rsidR="003B4B42">
        <w:rPr>
          <w:rFonts w:asciiTheme="majorBidi" w:hAnsiTheme="majorBidi" w:cstheme="majorBidi"/>
          <w:noProof/>
          <w:color w:val="auto"/>
          <w:sz w:val="24"/>
          <w:szCs w:val="24"/>
        </w:rPr>
        <w:t>3</w:t>
      </w:r>
      <w:r w:rsidR="001B5975" w:rsidRPr="00F45F70">
        <w:rPr>
          <w:rFonts w:asciiTheme="majorBidi" w:hAnsiTheme="majorBidi" w:cstheme="majorBidi"/>
          <w:color w:val="auto"/>
          <w:sz w:val="24"/>
          <w:szCs w:val="24"/>
        </w:rPr>
        <w:fldChar w:fldCharType="end"/>
      </w:r>
      <w:r w:rsidR="007D4328" w:rsidRPr="00F45F70">
        <w:rPr>
          <w:rFonts w:asciiTheme="majorBidi" w:hAnsiTheme="majorBidi" w:cstheme="majorBidi"/>
          <w:color w:val="auto"/>
          <w:sz w:val="24"/>
          <w:szCs w:val="24"/>
        </w:rPr>
        <w:t xml:space="preserve"> - Exemple d'un plan de site web</w:t>
      </w:r>
      <w:r w:rsidRPr="00F45F70">
        <w:rPr>
          <w:rFonts w:asciiTheme="majorBidi" w:hAnsiTheme="majorBidi" w:cstheme="majorBidi"/>
          <w:color w:val="auto"/>
          <w:sz w:val="24"/>
          <w:szCs w:val="24"/>
        </w:rPr>
        <w:t xml:space="preserve"> </w:t>
      </w:r>
      <w:r w:rsidR="008D547E" w:rsidRPr="00F45F70">
        <w:rPr>
          <w:rFonts w:asciiTheme="majorBidi" w:hAnsiTheme="majorBidi" w:cstheme="majorBidi"/>
          <w:color w:val="auto"/>
          <w:sz w:val="24"/>
          <w:szCs w:val="24"/>
        </w:rPr>
        <w:t>dynamique</w:t>
      </w:r>
      <w:r w:rsidR="008D547E" w:rsidRPr="00F45F70">
        <w:rPr>
          <w:rFonts w:asciiTheme="majorBidi" w:hAnsiTheme="majorBidi" w:cstheme="majorBidi"/>
          <w:bCs w:val="0"/>
          <w:color w:val="auto"/>
          <w:sz w:val="24"/>
          <w:szCs w:val="24"/>
        </w:rPr>
        <w:t xml:space="preserve"> [</w:t>
      </w:r>
      <w:r w:rsidR="009E76A6" w:rsidRPr="00F45F70">
        <w:rPr>
          <w:rFonts w:asciiTheme="majorBidi" w:hAnsiTheme="majorBidi" w:cstheme="majorBidi"/>
          <w:bCs w:val="0"/>
          <w:color w:val="auto"/>
          <w:sz w:val="24"/>
          <w:szCs w:val="24"/>
        </w:rPr>
        <w:t>1]</w:t>
      </w:r>
      <w:r w:rsidRPr="00F45F70">
        <w:rPr>
          <w:rFonts w:asciiTheme="majorBidi" w:hAnsiTheme="majorBidi" w:cstheme="majorBidi"/>
          <w:color w:val="auto"/>
          <w:sz w:val="24"/>
          <w:szCs w:val="24"/>
        </w:rPr>
        <w:t>.</w:t>
      </w:r>
      <w:bookmarkEnd w:id="13"/>
    </w:p>
    <w:p w:rsidR="001D6088" w:rsidRPr="00F45F70" w:rsidRDefault="001D6088" w:rsidP="002C062A">
      <w:pPr>
        <w:pStyle w:val="Titre3"/>
        <w:numPr>
          <w:ilvl w:val="3"/>
          <w:numId w:val="7"/>
        </w:numPr>
        <w:tabs>
          <w:tab w:val="right" w:pos="851"/>
          <w:tab w:val="right" w:pos="993"/>
        </w:tabs>
        <w:spacing w:line="360" w:lineRule="auto"/>
        <w:ind w:left="0" w:firstLine="0"/>
        <w:rPr>
          <w:rFonts w:asciiTheme="majorBidi" w:hAnsiTheme="majorBidi"/>
          <w:color w:val="auto"/>
          <w:sz w:val="24"/>
          <w:szCs w:val="24"/>
        </w:rPr>
      </w:pPr>
      <w:bookmarkStart w:id="14" w:name="_Toc428140847"/>
      <w:r w:rsidRPr="00F45F70">
        <w:rPr>
          <w:rFonts w:asciiTheme="majorBidi" w:hAnsiTheme="majorBidi"/>
          <w:color w:val="auto"/>
          <w:sz w:val="24"/>
          <w:szCs w:val="24"/>
        </w:rPr>
        <w:t>Les spécifications fonctionnelles :</w:t>
      </w:r>
      <w:bookmarkEnd w:id="14"/>
    </w:p>
    <w:p w:rsidR="001D6088" w:rsidRPr="00F45F70" w:rsidRDefault="001D6088" w:rsidP="008070C3">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 xml:space="preserve">En se basant sur les orientations fonctionnelles du cahier des charges et sur le plan du site qui présente les différentes rubriques et sous rubriques, le chargé d’étude va pouvoir réaliser une analyse approfondie par des entretiens réguliers avec le client du projet. Cette analyse devra, pour chaque fonctionnalité, reprendre les orientations déjà exprimées en mettant en avant les points suivants </w:t>
      </w:r>
      <w:r w:rsidR="00215FF0" w:rsidRPr="00F45F70">
        <w:rPr>
          <w:rFonts w:asciiTheme="majorBidi" w:hAnsiTheme="majorBidi" w:cstheme="majorBidi"/>
          <w:bCs/>
          <w:sz w:val="24"/>
          <w:szCs w:val="24"/>
        </w:rPr>
        <w:t>:</w:t>
      </w:r>
    </w:p>
    <w:p w:rsidR="001D6088" w:rsidRPr="00F45F70" w:rsidRDefault="001D6088" w:rsidP="002C062A">
      <w:pPr>
        <w:pStyle w:val="Paragraphedeliste"/>
        <w:numPr>
          <w:ilvl w:val="0"/>
          <w:numId w:val="8"/>
        </w:numPr>
        <w:tabs>
          <w:tab w:val="left" w:pos="8613"/>
        </w:tabs>
        <w:spacing w:line="360" w:lineRule="auto"/>
        <w:jc w:val="both"/>
        <w:rPr>
          <w:rFonts w:asciiTheme="majorBidi" w:hAnsiTheme="majorBidi" w:cstheme="majorBidi"/>
          <w:sz w:val="24"/>
          <w:szCs w:val="24"/>
        </w:rPr>
      </w:pPr>
      <w:r w:rsidRPr="00F45F70">
        <w:rPr>
          <w:rFonts w:asciiTheme="majorBidi" w:hAnsiTheme="majorBidi" w:cstheme="majorBidi"/>
          <w:sz w:val="24"/>
          <w:szCs w:val="24"/>
        </w:rPr>
        <w:t>les acteurs concernés par le besoin : profil (internautes, administrateurs).</w:t>
      </w:r>
    </w:p>
    <w:p w:rsidR="001D6088" w:rsidRPr="00F45F70" w:rsidRDefault="001D6088" w:rsidP="002C062A">
      <w:pPr>
        <w:pStyle w:val="Paragraphedeliste"/>
        <w:numPr>
          <w:ilvl w:val="0"/>
          <w:numId w:val="8"/>
        </w:numPr>
        <w:tabs>
          <w:tab w:val="left" w:pos="8613"/>
        </w:tabs>
        <w:spacing w:line="360" w:lineRule="auto"/>
        <w:jc w:val="both"/>
        <w:rPr>
          <w:rFonts w:asciiTheme="majorBidi" w:hAnsiTheme="majorBidi" w:cstheme="majorBidi"/>
          <w:sz w:val="24"/>
          <w:szCs w:val="24"/>
        </w:rPr>
      </w:pPr>
      <w:r w:rsidRPr="00F45F70">
        <w:rPr>
          <w:rFonts w:asciiTheme="majorBidi" w:hAnsiTheme="majorBidi" w:cstheme="majorBidi"/>
          <w:sz w:val="24"/>
          <w:szCs w:val="24"/>
        </w:rPr>
        <w:t>les différents cas d’utilisation possible de la fonctionnalité.</w:t>
      </w:r>
    </w:p>
    <w:p w:rsidR="001D6088" w:rsidRPr="00F45F70" w:rsidRDefault="001D6088" w:rsidP="002C062A">
      <w:pPr>
        <w:pStyle w:val="Paragraphedeliste"/>
        <w:numPr>
          <w:ilvl w:val="0"/>
          <w:numId w:val="8"/>
        </w:numPr>
        <w:tabs>
          <w:tab w:val="left" w:pos="8613"/>
        </w:tabs>
        <w:spacing w:line="360" w:lineRule="auto"/>
        <w:jc w:val="both"/>
        <w:rPr>
          <w:rFonts w:asciiTheme="majorBidi" w:hAnsiTheme="majorBidi" w:cstheme="majorBidi"/>
          <w:sz w:val="24"/>
          <w:szCs w:val="24"/>
        </w:rPr>
      </w:pPr>
      <w:r w:rsidRPr="00F45F70">
        <w:rPr>
          <w:rFonts w:asciiTheme="majorBidi" w:hAnsiTheme="majorBidi" w:cstheme="majorBidi"/>
          <w:sz w:val="24"/>
          <w:szCs w:val="24"/>
        </w:rPr>
        <w:t>les éléments en entrée : ce que l’utilisateur doit fournir en entrée ou les actions qu’il doit effectuer.</w:t>
      </w:r>
    </w:p>
    <w:p w:rsidR="001D6088" w:rsidRPr="00F45F70" w:rsidRDefault="001D6088" w:rsidP="002C062A">
      <w:pPr>
        <w:pStyle w:val="Paragraphedeliste"/>
        <w:numPr>
          <w:ilvl w:val="0"/>
          <w:numId w:val="8"/>
        </w:numPr>
        <w:tabs>
          <w:tab w:val="left" w:pos="8613"/>
        </w:tabs>
        <w:spacing w:line="360" w:lineRule="auto"/>
        <w:jc w:val="both"/>
        <w:rPr>
          <w:rFonts w:asciiTheme="majorBidi" w:hAnsiTheme="majorBidi" w:cstheme="majorBidi"/>
          <w:sz w:val="24"/>
          <w:szCs w:val="24"/>
        </w:rPr>
      </w:pPr>
      <w:r w:rsidRPr="00F45F70">
        <w:rPr>
          <w:rFonts w:asciiTheme="majorBidi" w:hAnsiTheme="majorBidi" w:cstheme="majorBidi"/>
          <w:sz w:val="24"/>
          <w:szCs w:val="24"/>
        </w:rPr>
        <w:t xml:space="preserve">les éléments en sortie (résultats) : quelles sont les données affichées, quand et comment elles sont affichées… </w:t>
      </w:r>
    </w:p>
    <w:p w:rsidR="001D6088" w:rsidRPr="00F45F70" w:rsidRDefault="001D6088" w:rsidP="002C062A">
      <w:pPr>
        <w:pStyle w:val="Paragraphedeliste"/>
        <w:numPr>
          <w:ilvl w:val="0"/>
          <w:numId w:val="8"/>
        </w:numPr>
        <w:tabs>
          <w:tab w:val="left" w:pos="8613"/>
        </w:tabs>
        <w:spacing w:line="360" w:lineRule="auto"/>
        <w:jc w:val="both"/>
        <w:rPr>
          <w:rFonts w:asciiTheme="majorBidi" w:hAnsiTheme="majorBidi" w:cstheme="majorBidi"/>
          <w:sz w:val="24"/>
          <w:szCs w:val="24"/>
        </w:rPr>
      </w:pPr>
      <w:r w:rsidRPr="00F45F70">
        <w:rPr>
          <w:rFonts w:asciiTheme="majorBidi" w:hAnsiTheme="majorBidi" w:cstheme="majorBidi"/>
          <w:sz w:val="24"/>
          <w:szCs w:val="24"/>
        </w:rPr>
        <w:t>les différents cas d’erreur à gérer.</w:t>
      </w:r>
    </w:p>
    <w:p w:rsidR="001D6088" w:rsidRPr="00F45F70" w:rsidRDefault="001D6088" w:rsidP="008070C3">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Une telle analyse sera synthétisée dans un document appelé « Spécifications fonctionnelles ». Ce dernier a donc pour objectif de décrire précisément la future application web et présente des  avantages :</w:t>
      </w:r>
    </w:p>
    <w:p w:rsidR="001D6088" w:rsidRPr="00F45F70" w:rsidRDefault="001D6088" w:rsidP="002C062A">
      <w:pPr>
        <w:pStyle w:val="Paragraphedeliste"/>
        <w:numPr>
          <w:ilvl w:val="0"/>
          <w:numId w:val="8"/>
        </w:numPr>
        <w:tabs>
          <w:tab w:val="left" w:pos="8613"/>
        </w:tabs>
        <w:spacing w:line="360" w:lineRule="auto"/>
        <w:jc w:val="both"/>
        <w:rPr>
          <w:rFonts w:asciiTheme="majorBidi" w:hAnsiTheme="majorBidi" w:cstheme="majorBidi"/>
          <w:sz w:val="24"/>
          <w:szCs w:val="24"/>
        </w:rPr>
      </w:pPr>
      <w:r w:rsidRPr="00F45F70">
        <w:rPr>
          <w:rFonts w:asciiTheme="majorBidi" w:hAnsiTheme="majorBidi" w:cstheme="majorBidi"/>
          <w:sz w:val="24"/>
          <w:szCs w:val="24"/>
        </w:rPr>
        <w:t>premièrement, il donne l’occasion de s’assurer que les attentes du client ont bien été comprises par l’équipe de réalisation.</w:t>
      </w:r>
    </w:p>
    <w:p w:rsidR="001D6088" w:rsidRPr="00F45F70" w:rsidRDefault="001D6088" w:rsidP="002C062A">
      <w:pPr>
        <w:pStyle w:val="Paragraphedeliste"/>
        <w:numPr>
          <w:ilvl w:val="0"/>
          <w:numId w:val="8"/>
        </w:numPr>
        <w:tabs>
          <w:tab w:val="left" w:pos="8613"/>
        </w:tabs>
        <w:spacing w:line="360" w:lineRule="auto"/>
        <w:jc w:val="both"/>
        <w:rPr>
          <w:rFonts w:asciiTheme="majorBidi" w:hAnsiTheme="majorBidi" w:cstheme="majorBidi"/>
          <w:sz w:val="24"/>
          <w:szCs w:val="24"/>
        </w:rPr>
      </w:pPr>
      <w:r w:rsidRPr="00F45F70">
        <w:rPr>
          <w:rFonts w:asciiTheme="majorBidi" w:hAnsiTheme="majorBidi" w:cstheme="majorBidi"/>
          <w:sz w:val="24"/>
          <w:szCs w:val="24"/>
        </w:rPr>
        <w:t>deuxièmement, il servira de référence pour le développement du site en permettant de comprendre rapidement le fonctionnement général.</w:t>
      </w:r>
    </w:p>
    <w:p w:rsidR="001D6088" w:rsidRPr="00F45F70" w:rsidRDefault="001D6088" w:rsidP="002C062A">
      <w:pPr>
        <w:pStyle w:val="Titre2"/>
        <w:numPr>
          <w:ilvl w:val="2"/>
          <w:numId w:val="7"/>
        </w:numPr>
        <w:spacing w:line="360" w:lineRule="auto"/>
        <w:ind w:left="0" w:firstLine="0"/>
        <w:jc w:val="both"/>
        <w:rPr>
          <w:rFonts w:asciiTheme="majorBidi" w:hAnsiTheme="majorBidi"/>
          <w:color w:val="auto"/>
          <w:sz w:val="24"/>
          <w:szCs w:val="24"/>
        </w:rPr>
      </w:pPr>
      <w:bookmarkStart w:id="15" w:name="_Toc428140848"/>
      <w:r w:rsidRPr="00F45F70">
        <w:rPr>
          <w:rFonts w:asciiTheme="majorBidi" w:hAnsiTheme="majorBidi"/>
          <w:color w:val="auto"/>
          <w:sz w:val="24"/>
          <w:szCs w:val="24"/>
        </w:rPr>
        <w:lastRenderedPageBreak/>
        <w:t>La conception technique :</w:t>
      </w:r>
      <w:bookmarkEnd w:id="15"/>
    </w:p>
    <w:p w:rsidR="001D6088" w:rsidRPr="00F45F70" w:rsidRDefault="001D6088" w:rsidP="002C062A">
      <w:pPr>
        <w:pStyle w:val="titrelvl1"/>
        <w:numPr>
          <w:ilvl w:val="3"/>
          <w:numId w:val="9"/>
        </w:numPr>
        <w:tabs>
          <w:tab w:val="right" w:pos="851"/>
        </w:tabs>
        <w:ind w:left="0" w:firstLine="0"/>
        <w:jc w:val="both"/>
        <w:rPr>
          <w:rFonts w:asciiTheme="majorBidi" w:hAnsiTheme="majorBidi"/>
          <w:sz w:val="24"/>
          <w:szCs w:val="24"/>
        </w:rPr>
      </w:pPr>
      <w:bookmarkStart w:id="16" w:name="_Toc428140849"/>
      <w:r w:rsidRPr="00F45F70">
        <w:rPr>
          <w:rFonts w:asciiTheme="majorBidi" w:hAnsiTheme="majorBidi"/>
          <w:sz w:val="24"/>
          <w:szCs w:val="24"/>
        </w:rPr>
        <w:t xml:space="preserve">L’architecture </w:t>
      </w:r>
      <w:r w:rsidR="00A81E21" w:rsidRPr="00F45F70">
        <w:rPr>
          <w:rFonts w:asciiTheme="majorBidi" w:hAnsiTheme="majorBidi"/>
          <w:sz w:val="24"/>
          <w:szCs w:val="24"/>
        </w:rPr>
        <w:t>logicielle</w:t>
      </w:r>
      <w:r w:rsidRPr="00F45F70">
        <w:rPr>
          <w:rFonts w:asciiTheme="majorBidi" w:hAnsiTheme="majorBidi"/>
          <w:sz w:val="24"/>
          <w:szCs w:val="24"/>
        </w:rPr>
        <w:t xml:space="preserve"> :</w:t>
      </w:r>
      <w:bookmarkEnd w:id="16"/>
    </w:p>
    <w:p w:rsidR="00ED363F" w:rsidRPr="00F45F70" w:rsidRDefault="00ED363F" w:rsidP="008070C3">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Partant des spécifications fonctionnelles, l’architecte web va identifier les différents modules à intégrer ou à développer :</w:t>
      </w:r>
    </w:p>
    <w:p w:rsidR="00ED363F" w:rsidRPr="00F45F70" w:rsidRDefault="00ED363F" w:rsidP="002C062A">
      <w:pPr>
        <w:pStyle w:val="Paragraphedeliste"/>
        <w:numPr>
          <w:ilvl w:val="0"/>
          <w:numId w:val="8"/>
        </w:numPr>
        <w:tabs>
          <w:tab w:val="left" w:pos="8613"/>
        </w:tabs>
        <w:spacing w:line="360" w:lineRule="auto"/>
        <w:jc w:val="both"/>
        <w:rPr>
          <w:rFonts w:asciiTheme="majorBidi" w:hAnsiTheme="majorBidi" w:cstheme="majorBidi"/>
          <w:color w:val="000000"/>
          <w:sz w:val="24"/>
          <w:szCs w:val="24"/>
        </w:rPr>
      </w:pPr>
      <w:r w:rsidRPr="00F45F70">
        <w:rPr>
          <w:rFonts w:asciiTheme="majorBidi" w:hAnsiTheme="majorBidi" w:cstheme="majorBidi"/>
          <w:sz w:val="24"/>
          <w:szCs w:val="24"/>
        </w:rPr>
        <w:t>Personnalisation</w:t>
      </w:r>
      <w:r w:rsidRPr="00F45F70">
        <w:rPr>
          <w:rFonts w:asciiTheme="majorBidi" w:hAnsiTheme="majorBidi" w:cstheme="majorBidi"/>
          <w:color w:val="000000"/>
          <w:sz w:val="24"/>
          <w:szCs w:val="24"/>
        </w:rPr>
        <w:t xml:space="preserve"> ;</w:t>
      </w:r>
    </w:p>
    <w:p w:rsidR="00ED363F" w:rsidRPr="00F45F70" w:rsidRDefault="00ED363F" w:rsidP="002C062A">
      <w:pPr>
        <w:pStyle w:val="Paragraphedeliste"/>
        <w:numPr>
          <w:ilvl w:val="0"/>
          <w:numId w:val="8"/>
        </w:numPr>
        <w:tabs>
          <w:tab w:val="left" w:pos="8613"/>
        </w:tabs>
        <w:spacing w:line="360" w:lineRule="auto"/>
        <w:jc w:val="both"/>
        <w:rPr>
          <w:rFonts w:asciiTheme="majorBidi" w:hAnsiTheme="majorBidi" w:cstheme="majorBidi"/>
          <w:color w:val="000000"/>
          <w:sz w:val="24"/>
          <w:szCs w:val="24"/>
        </w:rPr>
      </w:pPr>
      <w:r w:rsidRPr="00F45F70">
        <w:rPr>
          <w:rFonts w:asciiTheme="majorBidi" w:hAnsiTheme="majorBidi" w:cstheme="majorBidi"/>
          <w:sz w:val="24"/>
          <w:szCs w:val="24"/>
        </w:rPr>
        <w:t>gestion</w:t>
      </w:r>
      <w:r w:rsidRPr="00F45F70">
        <w:rPr>
          <w:rFonts w:asciiTheme="majorBidi" w:hAnsiTheme="majorBidi" w:cstheme="majorBidi"/>
          <w:color w:val="000000"/>
          <w:sz w:val="24"/>
          <w:szCs w:val="24"/>
        </w:rPr>
        <w:t xml:space="preserve"> des contenus ;</w:t>
      </w:r>
    </w:p>
    <w:p w:rsidR="00ED363F" w:rsidRPr="00F45F70" w:rsidRDefault="00ED363F" w:rsidP="002C062A">
      <w:pPr>
        <w:pStyle w:val="Paragraphedeliste"/>
        <w:numPr>
          <w:ilvl w:val="0"/>
          <w:numId w:val="8"/>
        </w:numPr>
        <w:tabs>
          <w:tab w:val="left" w:pos="8613"/>
        </w:tabs>
        <w:spacing w:line="360" w:lineRule="auto"/>
        <w:jc w:val="both"/>
        <w:rPr>
          <w:rFonts w:asciiTheme="majorBidi" w:hAnsiTheme="majorBidi" w:cstheme="majorBidi"/>
          <w:color w:val="000000"/>
          <w:sz w:val="24"/>
          <w:szCs w:val="24"/>
        </w:rPr>
      </w:pPr>
      <w:r w:rsidRPr="00F45F70">
        <w:rPr>
          <w:rFonts w:asciiTheme="majorBidi" w:hAnsiTheme="majorBidi" w:cstheme="majorBidi"/>
          <w:color w:val="000000"/>
          <w:sz w:val="24"/>
          <w:szCs w:val="24"/>
        </w:rPr>
        <w:t xml:space="preserve"> </w:t>
      </w:r>
      <w:r w:rsidRPr="00F45F70">
        <w:rPr>
          <w:rFonts w:asciiTheme="majorBidi" w:hAnsiTheme="majorBidi" w:cstheme="majorBidi"/>
          <w:sz w:val="24"/>
          <w:szCs w:val="24"/>
        </w:rPr>
        <w:t>téléchargement</w:t>
      </w:r>
      <w:r w:rsidRPr="00F45F70">
        <w:rPr>
          <w:rFonts w:asciiTheme="majorBidi" w:hAnsiTheme="majorBidi" w:cstheme="majorBidi"/>
          <w:color w:val="000000"/>
          <w:sz w:val="24"/>
          <w:szCs w:val="24"/>
        </w:rPr>
        <w:t xml:space="preserve"> ;</w:t>
      </w:r>
    </w:p>
    <w:p w:rsidR="00ED363F" w:rsidRPr="00F45F70" w:rsidRDefault="00ED363F" w:rsidP="002C062A">
      <w:pPr>
        <w:pStyle w:val="Paragraphedeliste"/>
        <w:numPr>
          <w:ilvl w:val="0"/>
          <w:numId w:val="8"/>
        </w:numPr>
        <w:tabs>
          <w:tab w:val="left" w:pos="8613"/>
        </w:tabs>
        <w:spacing w:line="360" w:lineRule="auto"/>
        <w:jc w:val="both"/>
        <w:rPr>
          <w:rFonts w:asciiTheme="majorBidi" w:hAnsiTheme="majorBidi" w:cstheme="majorBidi"/>
          <w:color w:val="000000"/>
          <w:sz w:val="24"/>
          <w:szCs w:val="24"/>
        </w:rPr>
      </w:pPr>
      <w:r w:rsidRPr="00F45F70">
        <w:rPr>
          <w:rFonts w:asciiTheme="majorBidi" w:hAnsiTheme="majorBidi" w:cstheme="majorBidi"/>
          <w:color w:val="000000"/>
          <w:sz w:val="24"/>
          <w:szCs w:val="24"/>
        </w:rPr>
        <w:t xml:space="preserve"> </w:t>
      </w:r>
      <w:r w:rsidRPr="00F45F70">
        <w:rPr>
          <w:rFonts w:asciiTheme="majorBidi" w:hAnsiTheme="majorBidi" w:cstheme="majorBidi"/>
          <w:sz w:val="24"/>
          <w:szCs w:val="24"/>
        </w:rPr>
        <w:t>recherche</w:t>
      </w:r>
      <w:r w:rsidRPr="00F45F70">
        <w:rPr>
          <w:rFonts w:asciiTheme="majorBidi" w:hAnsiTheme="majorBidi" w:cstheme="majorBidi"/>
          <w:color w:val="000000"/>
          <w:sz w:val="24"/>
          <w:szCs w:val="24"/>
        </w:rPr>
        <w:t xml:space="preserve"> ;…</w:t>
      </w:r>
      <w:proofErr w:type="spellStart"/>
      <w:r w:rsidRPr="00F45F70">
        <w:rPr>
          <w:rFonts w:asciiTheme="majorBidi" w:hAnsiTheme="majorBidi" w:cstheme="majorBidi"/>
          <w:color w:val="000000"/>
          <w:sz w:val="24"/>
          <w:szCs w:val="24"/>
        </w:rPr>
        <w:t>etc</w:t>
      </w:r>
      <w:proofErr w:type="spellEnd"/>
      <w:r w:rsidRPr="00F45F70">
        <w:rPr>
          <w:rFonts w:asciiTheme="majorBidi" w:hAnsiTheme="majorBidi" w:cstheme="majorBidi"/>
          <w:color w:val="000000"/>
          <w:sz w:val="24"/>
          <w:szCs w:val="24"/>
        </w:rPr>
        <w:t xml:space="preserve"> </w:t>
      </w:r>
    </w:p>
    <w:p w:rsidR="00ED363F" w:rsidRPr="00F45F70" w:rsidRDefault="00ED363F" w:rsidP="008070C3">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L’identification de ces modules va permettre de déterminer l’architecture logicielle : types de serveurs (Web, FTP, SMTP…), composants serveurs requis, SGBD…</w:t>
      </w:r>
    </w:p>
    <w:p w:rsidR="00B03D16" w:rsidRPr="00F45F70" w:rsidRDefault="001D6088" w:rsidP="008070C3">
      <w:pPr>
        <w:keepNext/>
        <w:tabs>
          <w:tab w:val="left" w:pos="567"/>
        </w:tabs>
        <w:autoSpaceDE w:val="0"/>
        <w:autoSpaceDN w:val="0"/>
        <w:adjustRightInd w:val="0"/>
        <w:spacing w:after="0" w:line="360" w:lineRule="auto"/>
        <w:jc w:val="center"/>
        <w:rPr>
          <w:rFonts w:asciiTheme="majorBidi" w:hAnsiTheme="majorBidi" w:cstheme="majorBidi"/>
          <w:sz w:val="24"/>
          <w:szCs w:val="24"/>
        </w:rPr>
      </w:pPr>
      <w:r w:rsidRPr="00F45F70">
        <w:rPr>
          <w:rFonts w:asciiTheme="majorBidi" w:hAnsiTheme="majorBidi" w:cstheme="majorBidi"/>
          <w:noProof/>
          <w:color w:val="000000"/>
          <w:sz w:val="24"/>
          <w:szCs w:val="24"/>
          <w:lang w:val="en-GB" w:eastAsia="en-GB"/>
        </w:rPr>
        <w:drawing>
          <wp:inline distT="0" distB="0" distL="0" distR="0">
            <wp:extent cx="4598182" cy="3472834"/>
            <wp:effectExtent l="19050" t="19050" r="11918" b="13316"/>
            <wp:docPr id="5" name="Image 4" descr="Captur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k.PNG"/>
                    <pic:cNvPicPr/>
                  </pic:nvPicPr>
                  <pic:blipFill>
                    <a:blip r:embed="rId11" cstate="print"/>
                    <a:srcRect t="7609"/>
                    <a:stretch>
                      <a:fillRect/>
                    </a:stretch>
                  </pic:blipFill>
                  <pic:spPr>
                    <a:xfrm>
                      <a:off x="0" y="0"/>
                      <a:ext cx="4593952" cy="3469640"/>
                    </a:xfrm>
                    <a:prstGeom prst="rect">
                      <a:avLst/>
                    </a:prstGeom>
                    <a:noFill/>
                    <a:ln w="3175">
                      <a:solidFill>
                        <a:schemeClr val="tx1"/>
                      </a:solidFill>
                    </a:ln>
                  </pic:spPr>
                </pic:pic>
              </a:graphicData>
            </a:graphic>
          </wp:inline>
        </w:drawing>
      </w:r>
    </w:p>
    <w:p w:rsidR="001D6088" w:rsidRPr="00F45F70" w:rsidRDefault="00B03D16" w:rsidP="002C062A">
      <w:pPr>
        <w:pStyle w:val="Lgende"/>
        <w:spacing w:line="360" w:lineRule="auto"/>
        <w:jc w:val="center"/>
        <w:rPr>
          <w:rFonts w:asciiTheme="majorBidi" w:hAnsiTheme="majorBidi" w:cstheme="majorBidi"/>
          <w:color w:val="auto"/>
          <w:sz w:val="24"/>
          <w:szCs w:val="24"/>
        </w:rPr>
      </w:pPr>
      <w:bookmarkStart w:id="17" w:name="_Toc428819901"/>
      <w:r w:rsidRPr="00F45F70">
        <w:rPr>
          <w:rFonts w:asciiTheme="majorBidi" w:hAnsiTheme="majorBidi" w:cstheme="majorBidi"/>
          <w:color w:val="auto"/>
          <w:sz w:val="24"/>
          <w:szCs w:val="24"/>
        </w:rPr>
        <w:t xml:space="preserve">Figure 1. </w:t>
      </w:r>
      <w:r w:rsidR="001B5975" w:rsidRPr="00F45F70">
        <w:rPr>
          <w:rFonts w:asciiTheme="majorBidi" w:hAnsiTheme="majorBidi" w:cstheme="majorBidi"/>
          <w:color w:val="auto"/>
          <w:sz w:val="24"/>
          <w:szCs w:val="24"/>
        </w:rPr>
        <w:fldChar w:fldCharType="begin"/>
      </w:r>
      <w:r w:rsidRPr="00F45F70">
        <w:rPr>
          <w:rFonts w:asciiTheme="majorBidi" w:hAnsiTheme="majorBidi" w:cstheme="majorBidi"/>
          <w:color w:val="auto"/>
          <w:sz w:val="24"/>
          <w:szCs w:val="24"/>
        </w:rPr>
        <w:instrText xml:space="preserve"> SEQ Figure_1. \* ARABIC </w:instrText>
      </w:r>
      <w:r w:rsidR="001B5975" w:rsidRPr="00F45F70">
        <w:rPr>
          <w:rFonts w:asciiTheme="majorBidi" w:hAnsiTheme="majorBidi" w:cstheme="majorBidi"/>
          <w:color w:val="auto"/>
          <w:sz w:val="24"/>
          <w:szCs w:val="24"/>
        </w:rPr>
        <w:fldChar w:fldCharType="separate"/>
      </w:r>
      <w:r w:rsidR="003B4B42">
        <w:rPr>
          <w:rFonts w:asciiTheme="majorBidi" w:hAnsiTheme="majorBidi" w:cstheme="majorBidi"/>
          <w:noProof/>
          <w:color w:val="auto"/>
          <w:sz w:val="24"/>
          <w:szCs w:val="24"/>
        </w:rPr>
        <w:t>4</w:t>
      </w:r>
      <w:r w:rsidR="001B5975" w:rsidRPr="00F45F70">
        <w:rPr>
          <w:rFonts w:asciiTheme="majorBidi" w:hAnsiTheme="majorBidi" w:cstheme="majorBidi"/>
          <w:color w:val="auto"/>
          <w:sz w:val="24"/>
          <w:szCs w:val="24"/>
        </w:rPr>
        <w:fldChar w:fldCharType="end"/>
      </w:r>
      <w:r w:rsidRPr="00F45F70">
        <w:rPr>
          <w:rFonts w:asciiTheme="majorBidi" w:hAnsiTheme="majorBidi" w:cstheme="majorBidi"/>
          <w:color w:val="auto"/>
          <w:sz w:val="24"/>
          <w:szCs w:val="24"/>
        </w:rPr>
        <w:t xml:space="preserve"> - Exemple de représentation d’une </w:t>
      </w:r>
      <w:r w:rsidR="00BA5BD2" w:rsidRPr="00F45F70">
        <w:rPr>
          <w:rFonts w:asciiTheme="majorBidi" w:hAnsiTheme="majorBidi" w:cstheme="majorBidi"/>
          <w:color w:val="auto"/>
          <w:sz w:val="24"/>
          <w:szCs w:val="24"/>
        </w:rPr>
        <w:t>architecture</w:t>
      </w:r>
      <w:r w:rsidR="00BA5BD2" w:rsidRPr="00F45F70">
        <w:rPr>
          <w:rFonts w:asciiTheme="majorBidi" w:hAnsiTheme="majorBidi" w:cstheme="majorBidi"/>
          <w:bCs w:val="0"/>
          <w:color w:val="auto"/>
          <w:sz w:val="24"/>
          <w:szCs w:val="24"/>
        </w:rPr>
        <w:t xml:space="preserve"> [</w:t>
      </w:r>
      <w:r w:rsidR="009E76A6" w:rsidRPr="00F45F70">
        <w:rPr>
          <w:rFonts w:asciiTheme="majorBidi" w:hAnsiTheme="majorBidi" w:cstheme="majorBidi"/>
          <w:bCs w:val="0"/>
          <w:color w:val="auto"/>
          <w:sz w:val="24"/>
          <w:szCs w:val="24"/>
        </w:rPr>
        <w:t>1]</w:t>
      </w:r>
      <w:bookmarkEnd w:id="17"/>
    </w:p>
    <w:p w:rsidR="001D6088" w:rsidRPr="00F45F70" w:rsidRDefault="001D6088" w:rsidP="002C062A">
      <w:pPr>
        <w:pStyle w:val="titrelvl1"/>
        <w:numPr>
          <w:ilvl w:val="3"/>
          <w:numId w:val="10"/>
        </w:numPr>
        <w:tabs>
          <w:tab w:val="right" w:pos="709"/>
          <w:tab w:val="right" w:pos="851"/>
        </w:tabs>
        <w:ind w:left="0" w:firstLine="0"/>
        <w:rPr>
          <w:rFonts w:asciiTheme="majorBidi" w:hAnsiTheme="majorBidi"/>
          <w:sz w:val="24"/>
          <w:szCs w:val="24"/>
        </w:rPr>
      </w:pPr>
      <w:bookmarkStart w:id="18" w:name="_Toc428140850"/>
      <w:r w:rsidRPr="00F45F70">
        <w:rPr>
          <w:rFonts w:asciiTheme="majorBidi" w:hAnsiTheme="majorBidi"/>
          <w:sz w:val="24"/>
          <w:szCs w:val="24"/>
        </w:rPr>
        <w:t>Les spécifications techniques :</w:t>
      </w:r>
      <w:bookmarkEnd w:id="18"/>
    </w:p>
    <w:p w:rsidR="001D6088" w:rsidRPr="00F45F70" w:rsidRDefault="001D6088" w:rsidP="00CF5972">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Afin de préciser un cadre et des règles pour le développement de l’application web, l’équipe technique clôture cette étape par la rédaction des spécifications techniques. On retrouvera dans ce document :</w:t>
      </w:r>
      <w:r w:rsidR="009E76A6" w:rsidRPr="00F45F70">
        <w:rPr>
          <w:rFonts w:asciiTheme="majorBidi" w:hAnsiTheme="majorBidi" w:cstheme="majorBidi"/>
          <w:bCs/>
          <w:sz w:val="24"/>
          <w:szCs w:val="24"/>
        </w:rPr>
        <w:t xml:space="preserve"> </w:t>
      </w:r>
    </w:p>
    <w:p w:rsidR="001D6088" w:rsidRPr="00F45F70" w:rsidRDefault="001D6088" w:rsidP="002C062A">
      <w:pPr>
        <w:pStyle w:val="Paragraphedeliste"/>
        <w:numPr>
          <w:ilvl w:val="0"/>
          <w:numId w:val="8"/>
        </w:numPr>
        <w:tabs>
          <w:tab w:val="left" w:pos="8613"/>
        </w:tabs>
        <w:spacing w:line="360" w:lineRule="auto"/>
        <w:jc w:val="both"/>
        <w:rPr>
          <w:rFonts w:asciiTheme="majorBidi" w:hAnsiTheme="majorBidi" w:cstheme="majorBidi"/>
          <w:sz w:val="24"/>
          <w:szCs w:val="24"/>
        </w:rPr>
      </w:pPr>
      <w:r w:rsidRPr="00F45F70">
        <w:rPr>
          <w:rFonts w:asciiTheme="majorBidi" w:hAnsiTheme="majorBidi" w:cstheme="majorBidi"/>
          <w:sz w:val="24"/>
          <w:szCs w:val="24"/>
        </w:rPr>
        <w:t xml:space="preserve"> la description de l’architecture logicielle.</w:t>
      </w:r>
    </w:p>
    <w:p w:rsidR="001D6088" w:rsidRPr="00F45F70" w:rsidRDefault="001D6088" w:rsidP="002C062A">
      <w:pPr>
        <w:pStyle w:val="Paragraphedeliste"/>
        <w:numPr>
          <w:ilvl w:val="0"/>
          <w:numId w:val="8"/>
        </w:numPr>
        <w:tabs>
          <w:tab w:val="left" w:pos="8613"/>
        </w:tabs>
        <w:spacing w:line="360" w:lineRule="auto"/>
        <w:jc w:val="both"/>
        <w:rPr>
          <w:rFonts w:asciiTheme="majorBidi" w:hAnsiTheme="majorBidi" w:cstheme="majorBidi"/>
          <w:sz w:val="24"/>
          <w:szCs w:val="24"/>
        </w:rPr>
      </w:pPr>
      <w:r w:rsidRPr="00F45F70">
        <w:rPr>
          <w:rFonts w:asciiTheme="majorBidi" w:hAnsiTheme="majorBidi" w:cstheme="majorBidi"/>
          <w:sz w:val="24"/>
          <w:szCs w:val="24"/>
        </w:rPr>
        <w:t xml:space="preserve"> le dossier d’infrastructure matérielle et télécom.</w:t>
      </w:r>
    </w:p>
    <w:p w:rsidR="001D6088" w:rsidRPr="00F45F70" w:rsidRDefault="001D6088" w:rsidP="002C062A">
      <w:pPr>
        <w:pStyle w:val="Paragraphedeliste"/>
        <w:numPr>
          <w:ilvl w:val="0"/>
          <w:numId w:val="8"/>
        </w:numPr>
        <w:tabs>
          <w:tab w:val="left" w:pos="8613"/>
        </w:tabs>
        <w:spacing w:line="360" w:lineRule="auto"/>
        <w:jc w:val="both"/>
        <w:rPr>
          <w:rFonts w:asciiTheme="majorBidi" w:hAnsiTheme="majorBidi" w:cstheme="majorBidi"/>
          <w:sz w:val="24"/>
          <w:szCs w:val="24"/>
        </w:rPr>
      </w:pPr>
      <w:r w:rsidRPr="00F45F70">
        <w:rPr>
          <w:rFonts w:asciiTheme="majorBidi" w:hAnsiTheme="majorBidi" w:cstheme="majorBidi"/>
          <w:sz w:val="24"/>
          <w:szCs w:val="24"/>
        </w:rPr>
        <w:t xml:space="preserve"> les règles de nommage (nom des classes, des objets...) et de codage (gestion des variables…).</w:t>
      </w:r>
    </w:p>
    <w:p w:rsidR="001D6088" w:rsidRPr="00F45F70" w:rsidRDefault="001D6088" w:rsidP="002C062A">
      <w:pPr>
        <w:pStyle w:val="Paragraphedeliste"/>
        <w:numPr>
          <w:ilvl w:val="0"/>
          <w:numId w:val="8"/>
        </w:numPr>
        <w:tabs>
          <w:tab w:val="left" w:pos="8613"/>
        </w:tabs>
        <w:spacing w:line="360" w:lineRule="auto"/>
        <w:jc w:val="both"/>
        <w:rPr>
          <w:rFonts w:asciiTheme="majorBidi" w:hAnsiTheme="majorBidi" w:cstheme="majorBidi"/>
          <w:sz w:val="24"/>
          <w:szCs w:val="24"/>
        </w:rPr>
      </w:pPr>
      <w:r w:rsidRPr="00F45F70">
        <w:rPr>
          <w:rFonts w:asciiTheme="majorBidi" w:hAnsiTheme="majorBidi" w:cstheme="majorBidi"/>
          <w:sz w:val="24"/>
          <w:szCs w:val="24"/>
        </w:rPr>
        <w:lastRenderedPageBreak/>
        <w:t>les types et modèles de données à traiter (modèle conceptuel, opérationnel, logique et physique).</w:t>
      </w:r>
    </w:p>
    <w:p w:rsidR="001D6088" w:rsidRPr="00F45F70" w:rsidRDefault="001D6088" w:rsidP="002C062A">
      <w:pPr>
        <w:pStyle w:val="titrelvl1"/>
        <w:numPr>
          <w:ilvl w:val="2"/>
          <w:numId w:val="11"/>
        </w:numPr>
        <w:ind w:left="0" w:firstLine="0"/>
        <w:jc w:val="both"/>
        <w:rPr>
          <w:rFonts w:asciiTheme="majorBidi" w:hAnsiTheme="majorBidi"/>
          <w:sz w:val="24"/>
          <w:szCs w:val="24"/>
        </w:rPr>
      </w:pPr>
      <w:bookmarkStart w:id="19" w:name="_Toc428140851"/>
      <w:r w:rsidRPr="00F45F70">
        <w:rPr>
          <w:rFonts w:asciiTheme="majorBidi" w:hAnsiTheme="majorBidi"/>
          <w:sz w:val="24"/>
          <w:szCs w:val="24"/>
        </w:rPr>
        <w:t>La conception visuelle :</w:t>
      </w:r>
      <w:bookmarkEnd w:id="19"/>
    </w:p>
    <w:p w:rsidR="001D6088" w:rsidRPr="00F45F70" w:rsidRDefault="001D6088" w:rsidP="00507E0D">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Après validation du plan du site et des trames des pages par le client, le directeur artistique définit « l’apparence » du site. Les objectifs principaux sont ici de synthétiser l’ensemble des recommandations pour les mises en page dans un document unique : la charte graphique (voir figure 1-4</w:t>
      </w:r>
      <w:r w:rsidR="00F111BE" w:rsidRPr="00F45F70">
        <w:rPr>
          <w:rFonts w:asciiTheme="majorBidi" w:hAnsiTheme="majorBidi" w:cstheme="majorBidi"/>
          <w:bCs/>
          <w:sz w:val="24"/>
          <w:szCs w:val="24"/>
        </w:rPr>
        <w:t>).</w:t>
      </w:r>
    </w:p>
    <w:p w:rsidR="001D6088" w:rsidRPr="00F45F70" w:rsidRDefault="001B5975" w:rsidP="002C062A">
      <w:pPr>
        <w:tabs>
          <w:tab w:val="left" w:pos="8613"/>
        </w:tabs>
        <w:spacing w:line="360" w:lineRule="auto"/>
        <w:jc w:val="center"/>
        <w:rPr>
          <w:rFonts w:asciiTheme="majorBidi" w:hAnsiTheme="majorBidi" w:cstheme="majorBidi"/>
          <w:sz w:val="24"/>
          <w:szCs w:val="24"/>
        </w:rPr>
      </w:pPr>
      <w:r w:rsidRPr="00F45F70">
        <w:rPr>
          <w:rFonts w:asciiTheme="majorBidi" w:hAnsiTheme="majorBidi" w:cstheme="majorBidi"/>
          <w:noProof/>
          <w:sz w:val="24"/>
          <w:szCs w:val="24"/>
        </w:rPr>
        <w:pict>
          <v:shape id="Zone de texte 16" o:spid="_x0000_s1028" type="#_x0000_t202" style="position:absolute;left:0;text-align:left;margin-left:41.55pt;margin-top:171.85pt;width:398.25pt;height:25.1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" fillcolor="white [3201]" stroked="f" strokeweight=".5pt">
            <v:textbox style="mso-next-textbox:#Zone de texte 16">
              <w:txbxContent>
                <w:p w:rsidR="00C633E9" w:rsidRPr="00B03D16" w:rsidRDefault="00C633E9" w:rsidP="00B03D16">
                  <w:pPr>
                    <w:pStyle w:val="Lgende"/>
                    <w:jc w:val="center"/>
                    <w:rPr>
                      <w:color w:val="auto"/>
                      <w:sz w:val="24"/>
                      <w:szCs w:val="24"/>
                    </w:rPr>
                  </w:pPr>
                  <w:bookmarkStart w:id="20" w:name="_Toc428819902"/>
                  <w:r w:rsidRPr="00B03D16">
                    <w:rPr>
                      <w:color w:val="auto"/>
                      <w:sz w:val="24"/>
                      <w:szCs w:val="24"/>
                    </w:rPr>
                    <w:t xml:space="preserve">Figure 1. </w:t>
                  </w:r>
                  <w:r w:rsidR="001B5975" w:rsidRPr="00B03D16">
                    <w:rPr>
                      <w:color w:val="auto"/>
                      <w:sz w:val="24"/>
                      <w:szCs w:val="24"/>
                    </w:rPr>
                    <w:fldChar w:fldCharType="begin"/>
                  </w:r>
                  <w:r w:rsidRPr="00B03D16">
                    <w:rPr>
                      <w:color w:val="auto"/>
                      <w:sz w:val="24"/>
                      <w:szCs w:val="24"/>
                    </w:rPr>
                    <w:instrText xml:space="preserve"> SEQ Figure_1. \* ARABIC </w:instrText>
                  </w:r>
                  <w:r w:rsidR="001B5975" w:rsidRPr="00B03D16">
                    <w:rPr>
                      <w:color w:val="auto"/>
                      <w:sz w:val="24"/>
                      <w:szCs w:val="24"/>
                    </w:rPr>
                    <w:fldChar w:fldCharType="separate"/>
                  </w:r>
                  <w:r w:rsidR="003B4B42">
                    <w:rPr>
                      <w:noProof/>
                      <w:color w:val="auto"/>
                      <w:sz w:val="24"/>
                      <w:szCs w:val="24"/>
                    </w:rPr>
                    <w:t>5</w:t>
                  </w:r>
                  <w:r w:rsidR="001B5975" w:rsidRPr="00B03D16">
                    <w:rPr>
                      <w:color w:val="auto"/>
                      <w:sz w:val="24"/>
                      <w:szCs w:val="24"/>
                    </w:rPr>
                    <w:fldChar w:fldCharType="end"/>
                  </w:r>
                  <w:r w:rsidRPr="00B03D16">
                    <w:rPr>
                      <w:color w:val="auto"/>
                      <w:sz w:val="24"/>
                      <w:szCs w:val="24"/>
                    </w:rPr>
                    <w:t xml:space="preserve"> - Proces</w:t>
                  </w:r>
                  <w:r>
                    <w:rPr>
                      <w:color w:val="auto"/>
                      <w:sz w:val="24"/>
                      <w:szCs w:val="24"/>
                    </w:rPr>
                    <w:t xml:space="preserve">sus de conception de l’aspect visuel d'un </w:t>
                  </w:r>
                  <w:r w:rsidRPr="00B03D16">
                    <w:rPr>
                      <w:color w:val="auto"/>
                      <w:sz w:val="24"/>
                      <w:szCs w:val="24"/>
                    </w:rPr>
                    <w:t xml:space="preserve"> site</w:t>
                  </w:r>
                  <w:r>
                    <w:rPr>
                      <w:color w:val="auto"/>
                      <w:sz w:val="24"/>
                      <w:szCs w:val="24"/>
                    </w:rPr>
                    <w:t xml:space="preserve"> web </w:t>
                  </w:r>
                  <w:r w:rsidRPr="009E76A6">
                    <w:rPr>
                      <w:bCs w:val="0"/>
                      <w:color w:val="auto"/>
                      <w:sz w:val="24"/>
                    </w:rPr>
                    <w:t>[1]</w:t>
                  </w:r>
                  <w:bookmarkEnd w:id="20"/>
                </w:p>
              </w:txbxContent>
            </v:textbox>
          </v:shape>
        </w:pict>
      </w:r>
      <w:r w:rsidR="001D6088" w:rsidRPr="00F45F70">
        <w:rPr>
          <w:rFonts w:asciiTheme="majorBidi" w:hAnsiTheme="majorBidi" w:cstheme="majorBidi"/>
          <w:noProof/>
          <w:sz w:val="24"/>
          <w:szCs w:val="24"/>
          <w:lang w:val="en-GB" w:eastAsia="en-GB"/>
        </w:rPr>
        <w:drawing>
          <wp:inline distT="0" distB="0" distL="0" distR="0">
            <wp:extent cx="3599640" cy="2029634"/>
            <wp:effectExtent l="19050" t="0" r="810" b="0"/>
            <wp:docPr id="1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3610042" cy="2035499"/>
                    </a:xfrm>
                    <a:prstGeom prst="rect">
                      <a:avLst/>
                    </a:prstGeom>
                    <a:noFill/>
                    <a:ln w="9525">
                      <a:noFill/>
                      <a:miter lim="800000"/>
                      <a:headEnd/>
                      <a:tailEnd/>
                    </a:ln>
                  </pic:spPr>
                </pic:pic>
              </a:graphicData>
            </a:graphic>
          </wp:inline>
        </w:drawing>
      </w:r>
    </w:p>
    <w:p w:rsidR="001D6088" w:rsidRPr="00F45F70" w:rsidRDefault="001D6088" w:rsidP="002C062A">
      <w:pPr>
        <w:spacing w:line="360" w:lineRule="auto"/>
        <w:rPr>
          <w:rFonts w:asciiTheme="majorBidi" w:hAnsiTheme="majorBidi" w:cstheme="majorBidi"/>
          <w:sz w:val="24"/>
          <w:szCs w:val="24"/>
        </w:rPr>
      </w:pPr>
    </w:p>
    <w:p w:rsidR="001D6088" w:rsidRPr="00F45F70" w:rsidRDefault="001D6088" w:rsidP="00507E0D">
      <w:pPr>
        <w:spacing w:line="360" w:lineRule="auto"/>
        <w:rPr>
          <w:rFonts w:asciiTheme="majorBidi" w:hAnsiTheme="majorBidi" w:cstheme="majorBidi"/>
          <w:bCs/>
          <w:sz w:val="24"/>
          <w:szCs w:val="24"/>
        </w:rPr>
      </w:pPr>
      <w:r w:rsidRPr="00F45F70">
        <w:rPr>
          <w:rFonts w:asciiTheme="majorBidi" w:hAnsiTheme="majorBidi" w:cstheme="majorBidi"/>
          <w:bCs/>
          <w:sz w:val="24"/>
          <w:szCs w:val="24"/>
        </w:rPr>
        <w:t>Cette étape comprend deux démarches parallèles :</w:t>
      </w:r>
    </w:p>
    <w:p w:rsidR="001D6088" w:rsidRPr="00F45F70" w:rsidRDefault="001D6088" w:rsidP="00507E0D">
      <w:pPr>
        <w:tabs>
          <w:tab w:val="left" w:pos="7893"/>
        </w:tabs>
        <w:spacing w:line="360" w:lineRule="auto"/>
        <w:jc w:val="both"/>
        <w:rPr>
          <w:rFonts w:asciiTheme="majorBidi" w:hAnsiTheme="majorBidi" w:cstheme="majorBidi"/>
          <w:sz w:val="24"/>
          <w:szCs w:val="24"/>
        </w:rPr>
      </w:pPr>
      <w:r w:rsidRPr="00F45F70">
        <w:rPr>
          <w:rFonts w:asciiTheme="majorBidi" w:hAnsiTheme="majorBidi" w:cstheme="majorBidi"/>
          <w:sz w:val="24"/>
          <w:szCs w:val="24"/>
        </w:rPr>
        <w:t xml:space="preserve">• la création d’une identité visuelle et la réalisation de </w:t>
      </w:r>
      <w:proofErr w:type="spellStart"/>
      <w:r w:rsidR="00507E0D">
        <w:rPr>
          <w:rFonts w:asciiTheme="majorBidi" w:hAnsiTheme="majorBidi" w:cstheme="majorBidi"/>
          <w:sz w:val="24"/>
          <w:szCs w:val="24"/>
        </w:rPr>
        <w:t>t</w:t>
      </w:r>
      <w:r w:rsidRPr="00F45F70">
        <w:rPr>
          <w:rFonts w:asciiTheme="majorBidi" w:hAnsiTheme="majorBidi" w:cstheme="majorBidi"/>
          <w:sz w:val="24"/>
          <w:szCs w:val="24"/>
        </w:rPr>
        <w:t>emplate</w:t>
      </w:r>
      <w:r w:rsidR="00507E0D">
        <w:rPr>
          <w:rFonts w:asciiTheme="majorBidi" w:hAnsiTheme="majorBidi" w:cstheme="majorBidi"/>
          <w:sz w:val="24"/>
          <w:szCs w:val="24"/>
        </w:rPr>
        <w:t>s</w:t>
      </w:r>
      <w:proofErr w:type="spellEnd"/>
      <w:r w:rsidRPr="00F45F70">
        <w:rPr>
          <w:rFonts w:asciiTheme="majorBidi" w:hAnsiTheme="majorBidi" w:cstheme="majorBidi"/>
          <w:sz w:val="24"/>
          <w:szCs w:val="24"/>
        </w:rPr>
        <w:t xml:space="preserve"> pour faire valider l’aspect graphique des pages.</w:t>
      </w:r>
    </w:p>
    <w:p w:rsidR="001D6088" w:rsidRPr="00F45F70" w:rsidRDefault="001D6088" w:rsidP="002C062A">
      <w:pPr>
        <w:tabs>
          <w:tab w:val="left" w:pos="7893"/>
        </w:tabs>
        <w:spacing w:line="360" w:lineRule="auto"/>
        <w:jc w:val="both"/>
        <w:rPr>
          <w:rFonts w:asciiTheme="majorBidi" w:hAnsiTheme="majorBidi" w:cstheme="majorBidi"/>
          <w:sz w:val="24"/>
          <w:szCs w:val="24"/>
        </w:rPr>
      </w:pPr>
      <w:r w:rsidRPr="00F45F70">
        <w:rPr>
          <w:rFonts w:asciiTheme="majorBidi" w:hAnsiTheme="majorBidi" w:cstheme="majorBidi"/>
          <w:sz w:val="24"/>
          <w:szCs w:val="24"/>
        </w:rPr>
        <w:t>• la création d’une maquette du site pour faire confirmer l’agencement des informations et les principes de navigation.</w:t>
      </w:r>
    </w:p>
    <w:p w:rsidR="001D6088" w:rsidRPr="00F45F70" w:rsidRDefault="001D6088" w:rsidP="00E8634B">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Lorsque l’aspect et la maquette sont validés, l’ergonome établit la charte graphique. Cette dernière se réalise généralement en deux temps :</w:t>
      </w:r>
    </w:p>
    <w:p w:rsidR="001D6088" w:rsidRPr="00F45F70" w:rsidRDefault="001D6088" w:rsidP="002C062A">
      <w:pPr>
        <w:tabs>
          <w:tab w:val="left" w:pos="7893"/>
        </w:tabs>
        <w:spacing w:line="360" w:lineRule="auto"/>
        <w:jc w:val="both"/>
        <w:rPr>
          <w:rFonts w:asciiTheme="majorBidi" w:hAnsiTheme="majorBidi" w:cstheme="majorBidi"/>
          <w:sz w:val="24"/>
          <w:szCs w:val="24"/>
        </w:rPr>
      </w:pPr>
      <w:r w:rsidRPr="00F45F70">
        <w:rPr>
          <w:rFonts w:asciiTheme="majorBidi" w:hAnsiTheme="majorBidi" w:cstheme="majorBidi"/>
          <w:sz w:val="24"/>
          <w:szCs w:val="24"/>
        </w:rPr>
        <w:t>• la phase « conception » consiste à définir les règles graphiques et ergonomiques permettant la sélection et la mise en page des informations à publier (dimensions et aspects des pages) ;</w:t>
      </w:r>
    </w:p>
    <w:p w:rsidR="001D6088" w:rsidRPr="00F45F70" w:rsidRDefault="001D6088" w:rsidP="002C062A">
      <w:pPr>
        <w:pStyle w:val="Paragraphedeliste"/>
        <w:tabs>
          <w:tab w:val="left" w:pos="8613"/>
        </w:tabs>
        <w:spacing w:line="360" w:lineRule="auto"/>
        <w:ind w:left="0"/>
        <w:jc w:val="both"/>
        <w:rPr>
          <w:rFonts w:asciiTheme="majorBidi" w:eastAsiaTheme="minorEastAsia" w:hAnsiTheme="majorBidi" w:cstheme="majorBidi"/>
          <w:sz w:val="24"/>
          <w:szCs w:val="24"/>
          <w:lang w:eastAsia="fr-FR"/>
        </w:rPr>
      </w:pPr>
      <w:r w:rsidRPr="00F45F70">
        <w:rPr>
          <w:rFonts w:asciiTheme="majorBidi" w:eastAsiaTheme="minorEastAsia" w:hAnsiTheme="majorBidi" w:cstheme="majorBidi"/>
          <w:sz w:val="24"/>
          <w:szCs w:val="24"/>
          <w:lang w:eastAsia="fr-FR"/>
        </w:rPr>
        <w:t>• la phase « réalisation » complète le document par des éléments plus précis, tels que les conventions de nommage utilisées (nom des fichiers, arborescences, répertoires…), le formatage du code (commentaires, JavaScript…).</w:t>
      </w:r>
    </w:p>
    <w:p w:rsidR="001D6088" w:rsidRPr="00F45F70" w:rsidRDefault="001D6088" w:rsidP="002C062A">
      <w:pPr>
        <w:pStyle w:val="titrelvl1"/>
        <w:numPr>
          <w:ilvl w:val="1"/>
          <w:numId w:val="17"/>
        </w:numPr>
        <w:ind w:left="0" w:firstLine="0"/>
        <w:rPr>
          <w:rFonts w:asciiTheme="majorBidi" w:hAnsiTheme="majorBidi"/>
          <w:sz w:val="24"/>
          <w:szCs w:val="24"/>
        </w:rPr>
      </w:pPr>
      <w:bookmarkStart w:id="21" w:name="_Toc428140852"/>
      <w:r w:rsidRPr="00F45F70">
        <w:rPr>
          <w:rFonts w:asciiTheme="majorBidi" w:hAnsiTheme="majorBidi"/>
          <w:sz w:val="24"/>
          <w:szCs w:val="24"/>
        </w:rPr>
        <w:lastRenderedPageBreak/>
        <w:t>Étape  3 : Réalisation technique du site :</w:t>
      </w:r>
      <w:bookmarkEnd w:id="21"/>
    </w:p>
    <w:p w:rsidR="001D6088" w:rsidRPr="00F45F70" w:rsidRDefault="001D6088" w:rsidP="002C062A">
      <w:pPr>
        <w:pStyle w:val="titrelvl1"/>
        <w:numPr>
          <w:ilvl w:val="2"/>
          <w:numId w:val="12"/>
        </w:numPr>
        <w:ind w:left="0" w:firstLine="0"/>
        <w:jc w:val="both"/>
        <w:rPr>
          <w:rFonts w:asciiTheme="majorBidi" w:hAnsiTheme="majorBidi"/>
          <w:sz w:val="24"/>
          <w:szCs w:val="24"/>
        </w:rPr>
      </w:pPr>
      <w:bookmarkStart w:id="22" w:name="_Toc428140853"/>
      <w:r w:rsidRPr="00F45F70">
        <w:rPr>
          <w:rFonts w:asciiTheme="majorBidi" w:hAnsiTheme="majorBidi"/>
          <w:sz w:val="24"/>
          <w:szCs w:val="24"/>
        </w:rPr>
        <w:t>Réaliser l’ossature du site :</w:t>
      </w:r>
      <w:bookmarkEnd w:id="22"/>
    </w:p>
    <w:p w:rsidR="001D6088" w:rsidRPr="00F45F70" w:rsidRDefault="001D6088" w:rsidP="00E8634B">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 xml:space="preserve">L’ossature du site est réalisée en fonction des spécifications rédigées au cours de la conception. Il s’agit en fait d’une retranscription des </w:t>
      </w:r>
      <w:proofErr w:type="spellStart"/>
      <w:r w:rsidRPr="00F45F70">
        <w:rPr>
          <w:rFonts w:asciiTheme="majorBidi" w:hAnsiTheme="majorBidi" w:cstheme="majorBidi"/>
          <w:bCs/>
          <w:sz w:val="24"/>
          <w:szCs w:val="24"/>
        </w:rPr>
        <w:t>templates</w:t>
      </w:r>
      <w:proofErr w:type="spellEnd"/>
      <w:r w:rsidRPr="00F45F70">
        <w:rPr>
          <w:rFonts w:asciiTheme="majorBidi" w:hAnsiTheme="majorBidi" w:cstheme="majorBidi"/>
          <w:bCs/>
          <w:sz w:val="24"/>
          <w:szCs w:val="24"/>
        </w:rPr>
        <w:t xml:space="preserve"> graphiques en HTML. </w:t>
      </w:r>
    </w:p>
    <w:p w:rsidR="001D6088" w:rsidRPr="00F45F70" w:rsidRDefault="001D6088" w:rsidP="00E8634B">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Grâce à un outil spécifique (</w:t>
      </w:r>
      <w:proofErr w:type="spellStart"/>
      <w:r w:rsidRPr="00F45F70">
        <w:rPr>
          <w:rFonts w:asciiTheme="majorBidi" w:hAnsiTheme="majorBidi" w:cstheme="majorBidi"/>
          <w:bCs/>
          <w:sz w:val="24"/>
          <w:szCs w:val="24"/>
        </w:rPr>
        <w:t>ImageReady</w:t>
      </w:r>
      <w:proofErr w:type="spellEnd"/>
      <w:r w:rsidRPr="00F45F70">
        <w:rPr>
          <w:rFonts w:asciiTheme="majorBidi" w:hAnsiTheme="majorBidi" w:cstheme="majorBidi"/>
          <w:bCs/>
          <w:sz w:val="24"/>
          <w:szCs w:val="24"/>
        </w:rPr>
        <w:t xml:space="preserve">, </w:t>
      </w:r>
      <w:proofErr w:type="spellStart"/>
      <w:r w:rsidRPr="00F45F70">
        <w:rPr>
          <w:rFonts w:asciiTheme="majorBidi" w:hAnsiTheme="majorBidi" w:cstheme="majorBidi"/>
          <w:bCs/>
          <w:sz w:val="24"/>
          <w:szCs w:val="24"/>
        </w:rPr>
        <w:t>Fireworks</w:t>
      </w:r>
      <w:proofErr w:type="spellEnd"/>
      <w:r w:rsidRPr="00F45F70">
        <w:rPr>
          <w:rFonts w:asciiTheme="majorBidi" w:hAnsiTheme="majorBidi" w:cstheme="majorBidi"/>
          <w:bCs/>
          <w:sz w:val="24"/>
          <w:szCs w:val="24"/>
        </w:rPr>
        <w:t xml:space="preserve">…), les trames des pages seront découpées selon la méthode suivante : les éléments qu’on ne peut pas retranscrire en HTML (images) sont convertis au format </w:t>
      </w:r>
      <w:proofErr w:type="spellStart"/>
      <w:r w:rsidRPr="00F45F70">
        <w:rPr>
          <w:rFonts w:asciiTheme="majorBidi" w:hAnsiTheme="majorBidi" w:cstheme="majorBidi"/>
          <w:bCs/>
          <w:sz w:val="24"/>
          <w:szCs w:val="24"/>
        </w:rPr>
        <w:t>Jpeg</w:t>
      </w:r>
      <w:proofErr w:type="spellEnd"/>
      <w:r w:rsidRPr="00F45F70">
        <w:rPr>
          <w:rFonts w:asciiTheme="majorBidi" w:hAnsiTheme="majorBidi" w:cstheme="majorBidi"/>
          <w:bCs/>
          <w:sz w:val="24"/>
          <w:szCs w:val="24"/>
        </w:rPr>
        <w:t xml:space="preserve"> ou </w:t>
      </w:r>
      <w:proofErr w:type="spellStart"/>
      <w:r w:rsidRPr="00F45F70">
        <w:rPr>
          <w:rFonts w:asciiTheme="majorBidi" w:hAnsiTheme="majorBidi" w:cstheme="majorBidi"/>
          <w:bCs/>
          <w:sz w:val="24"/>
          <w:szCs w:val="24"/>
        </w:rPr>
        <w:t>Gif</w:t>
      </w:r>
      <w:proofErr w:type="spellEnd"/>
      <w:r w:rsidRPr="00F45F70">
        <w:rPr>
          <w:rFonts w:asciiTheme="majorBidi" w:hAnsiTheme="majorBidi" w:cstheme="majorBidi"/>
          <w:bCs/>
          <w:sz w:val="24"/>
          <w:szCs w:val="24"/>
        </w:rPr>
        <w:t>, les autres (tableaux, blocs de texte...) deviennent des objets HTML.</w:t>
      </w:r>
    </w:p>
    <w:p w:rsidR="001D6088" w:rsidRPr="00F45F70" w:rsidRDefault="001D6088" w:rsidP="00E8634B">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 xml:space="preserve">Cette action permet de disposer de modèles de pages constitués des principaux éléments de portée générale : menus, images, structures des tableaux. </w:t>
      </w:r>
    </w:p>
    <w:p w:rsidR="001D6088" w:rsidRPr="00F45F70" w:rsidRDefault="001D6088" w:rsidP="00E8634B">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Une fois tous ces modèles réalisés, il faut les relier entre eux en suivant l’arborescence définie lors de la phase précédente pour constituer l’ossature du futur site et soumettre l’ensemble au client du projet pour approbation.</w:t>
      </w:r>
    </w:p>
    <w:p w:rsidR="001D6088" w:rsidRPr="00F45F70" w:rsidRDefault="001D6088" w:rsidP="002C062A">
      <w:pPr>
        <w:pStyle w:val="titrelvl1"/>
        <w:numPr>
          <w:ilvl w:val="2"/>
          <w:numId w:val="13"/>
        </w:numPr>
        <w:ind w:left="0" w:firstLine="0"/>
        <w:rPr>
          <w:rFonts w:asciiTheme="majorBidi" w:hAnsiTheme="majorBidi"/>
          <w:sz w:val="24"/>
          <w:szCs w:val="24"/>
        </w:rPr>
      </w:pPr>
      <w:bookmarkStart w:id="23" w:name="_Toc428140854"/>
      <w:r w:rsidRPr="00F45F70">
        <w:rPr>
          <w:rFonts w:asciiTheme="majorBidi" w:hAnsiTheme="majorBidi"/>
          <w:sz w:val="24"/>
          <w:szCs w:val="24"/>
        </w:rPr>
        <w:t>Les développements :</w:t>
      </w:r>
      <w:bookmarkEnd w:id="23"/>
    </w:p>
    <w:p w:rsidR="001D6088" w:rsidRPr="00F45F70" w:rsidRDefault="001D6088" w:rsidP="002C062A">
      <w:pPr>
        <w:pStyle w:val="titrelvl1"/>
        <w:numPr>
          <w:ilvl w:val="3"/>
          <w:numId w:val="14"/>
        </w:numPr>
        <w:tabs>
          <w:tab w:val="right" w:pos="709"/>
          <w:tab w:val="right" w:pos="851"/>
        </w:tabs>
        <w:ind w:left="0" w:firstLine="0"/>
        <w:rPr>
          <w:rFonts w:asciiTheme="majorBidi" w:hAnsiTheme="majorBidi"/>
          <w:sz w:val="24"/>
          <w:szCs w:val="24"/>
        </w:rPr>
      </w:pPr>
      <w:bookmarkStart w:id="24" w:name="_Toc428140855"/>
      <w:r w:rsidRPr="00F45F70">
        <w:rPr>
          <w:rFonts w:asciiTheme="majorBidi" w:hAnsiTheme="majorBidi"/>
          <w:sz w:val="24"/>
          <w:szCs w:val="24"/>
        </w:rPr>
        <w:t>Intégration statique et alimentation du contenu associé :</w:t>
      </w:r>
      <w:bookmarkEnd w:id="24"/>
    </w:p>
    <w:p w:rsidR="001D6088" w:rsidRPr="00F45F70" w:rsidRDefault="001D6088" w:rsidP="00E8634B">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Les développeurs intègrent toutes les pages HTML du site en y plaçant les textes, les images et les formulaires. Les CSS seront élaborés en suivant soigneusement  les recommandations de la charte graphique. Enfin les animations voulues pourront être développées selon les cas.</w:t>
      </w:r>
    </w:p>
    <w:p w:rsidR="001D6088" w:rsidRPr="00F45F70" w:rsidRDefault="001D6088" w:rsidP="00E8634B">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Cette étape permet de mettre en œuvre un site dit « statique », c’est-à-dire un site où les pages sont entièrement élaborées et affichées lorsqu’un navigateur les appelle. Le contenu</w:t>
      </w:r>
      <w:r w:rsidR="009F7BE2" w:rsidRPr="00F45F70">
        <w:rPr>
          <w:rFonts w:asciiTheme="majorBidi" w:hAnsiTheme="majorBidi" w:cstheme="majorBidi"/>
          <w:bCs/>
          <w:sz w:val="24"/>
          <w:szCs w:val="24"/>
        </w:rPr>
        <w:t xml:space="preserve"> </w:t>
      </w:r>
      <w:r w:rsidRPr="00F45F70">
        <w:rPr>
          <w:rFonts w:asciiTheme="majorBidi" w:hAnsiTheme="majorBidi" w:cstheme="majorBidi"/>
          <w:bCs/>
          <w:sz w:val="24"/>
          <w:szCs w:val="24"/>
        </w:rPr>
        <w:t xml:space="preserve">ici est donc partie intégrante des pages et ne sera pas réactualisé </w:t>
      </w:r>
      <w:r w:rsidR="009F7BE2" w:rsidRPr="00F45F70">
        <w:rPr>
          <w:rFonts w:asciiTheme="majorBidi" w:hAnsiTheme="majorBidi" w:cstheme="majorBidi"/>
          <w:bCs/>
          <w:sz w:val="24"/>
          <w:szCs w:val="24"/>
        </w:rPr>
        <w:t>fréquemment.</w:t>
      </w:r>
    </w:p>
    <w:p w:rsidR="001D6088" w:rsidRPr="00F45F70" w:rsidRDefault="001D6088" w:rsidP="002C062A">
      <w:pPr>
        <w:pStyle w:val="titrelvl1"/>
        <w:numPr>
          <w:ilvl w:val="3"/>
          <w:numId w:val="15"/>
        </w:numPr>
        <w:tabs>
          <w:tab w:val="right" w:pos="851"/>
        </w:tabs>
        <w:ind w:left="0" w:firstLine="0"/>
        <w:rPr>
          <w:rFonts w:asciiTheme="majorBidi" w:hAnsiTheme="majorBidi"/>
          <w:sz w:val="24"/>
          <w:szCs w:val="24"/>
        </w:rPr>
      </w:pPr>
      <w:bookmarkStart w:id="25" w:name="_Toc428140856"/>
      <w:r w:rsidRPr="00F45F70">
        <w:rPr>
          <w:rFonts w:asciiTheme="majorBidi" w:hAnsiTheme="majorBidi"/>
          <w:sz w:val="24"/>
          <w:szCs w:val="24"/>
        </w:rPr>
        <w:t>Programmation dynamique et alimentation du contenu associé :</w:t>
      </w:r>
      <w:bookmarkEnd w:id="25"/>
    </w:p>
    <w:p w:rsidR="001D6088" w:rsidRPr="00F45F70" w:rsidRDefault="001D6088" w:rsidP="00E8634B">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 xml:space="preserve">Parallèlement aux développements statiques, la partie dynamique est développée (JSP, PHP, modélisation des bases de données, création des fichiers XML…) puis intégrée aux pages. </w:t>
      </w:r>
    </w:p>
    <w:p w:rsidR="001D6088" w:rsidRPr="00F45F70" w:rsidRDefault="001D6088" w:rsidP="00E8634B">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À la différence de la partie statique, le contenu des pages dynamiques ne fait pas partie des pages mais est issu de sources de données externes.</w:t>
      </w:r>
    </w:p>
    <w:p w:rsidR="001D6088" w:rsidRPr="00F45F70" w:rsidRDefault="001D6088" w:rsidP="002C062A">
      <w:pPr>
        <w:pStyle w:val="titrelvl1"/>
        <w:numPr>
          <w:ilvl w:val="2"/>
          <w:numId w:val="16"/>
        </w:numPr>
        <w:ind w:left="0" w:firstLine="0"/>
        <w:rPr>
          <w:rFonts w:asciiTheme="majorBidi" w:hAnsiTheme="majorBidi"/>
          <w:sz w:val="24"/>
          <w:szCs w:val="24"/>
        </w:rPr>
      </w:pPr>
      <w:bookmarkStart w:id="26" w:name="_Toc428140857"/>
      <w:r w:rsidRPr="00F45F70">
        <w:rPr>
          <w:rFonts w:asciiTheme="majorBidi" w:hAnsiTheme="majorBidi"/>
          <w:sz w:val="24"/>
          <w:szCs w:val="24"/>
        </w:rPr>
        <w:t>Tests du site :</w:t>
      </w:r>
      <w:bookmarkEnd w:id="26"/>
    </w:p>
    <w:p w:rsidR="001D6088" w:rsidRPr="00F45F70" w:rsidRDefault="001D6088" w:rsidP="00E8634B">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À la fin des développements, le site sera placé sur un serveur de tests afin de vérifier qu’il fonctionne et qu’il correspond bien aux spécifications définies lors de la phase de conception. Cette étape de tests sera réalisée par la ressource à l’origine de l’analyse fonctionnelle : le chargé d’étude</w:t>
      </w:r>
      <w:r w:rsidR="00215FF0" w:rsidRPr="00F45F70">
        <w:rPr>
          <w:rFonts w:asciiTheme="majorBidi" w:hAnsiTheme="majorBidi" w:cstheme="majorBidi"/>
          <w:bCs/>
          <w:sz w:val="24"/>
          <w:szCs w:val="24"/>
        </w:rPr>
        <w:t>.</w:t>
      </w:r>
      <w:r w:rsidRPr="00F45F70">
        <w:rPr>
          <w:rFonts w:asciiTheme="majorBidi" w:hAnsiTheme="majorBidi" w:cstheme="majorBidi"/>
          <w:bCs/>
          <w:sz w:val="24"/>
          <w:szCs w:val="24"/>
        </w:rPr>
        <w:t xml:space="preserve"> </w:t>
      </w:r>
    </w:p>
    <w:p w:rsidR="003B0A58" w:rsidRPr="00F45F70" w:rsidRDefault="00E8634B" w:rsidP="00631A0A">
      <w:pPr>
        <w:spacing w:line="360" w:lineRule="auto"/>
        <w:jc w:val="both"/>
        <w:rPr>
          <w:rFonts w:asciiTheme="majorBidi" w:hAnsiTheme="majorBidi" w:cstheme="majorBidi"/>
          <w:bCs/>
          <w:sz w:val="24"/>
          <w:szCs w:val="24"/>
        </w:rPr>
      </w:pPr>
      <w:r>
        <w:rPr>
          <w:rFonts w:asciiTheme="majorBidi" w:hAnsiTheme="majorBidi" w:cstheme="majorBidi"/>
          <w:bCs/>
          <w:sz w:val="24"/>
          <w:szCs w:val="24"/>
        </w:rPr>
        <w:lastRenderedPageBreak/>
        <w:t>Différents types</w:t>
      </w:r>
      <w:r w:rsidR="001D6088" w:rsidRPr="00F45F70">
        <w:rPr>
          <w:rFonts w:asciiTheme="majorBidi" w:hAnsiTheme="majorBidi" w:cstheme="majorBidi"/>
          <w:bCs/>
          <w:sz w:val="24"/>
          <w:szCs w:val="24"/>
        </w:rPr>
        <w:t xml:space="preserve"> de tests sont possibles</w:t>
      </w:r>
      <w:r w:rsidR="00631A0A">
        <w:rPr>
          <w:rFonts w:asciiTheme="majorBidi" w:hAnsiTheme="majorBidi" w:cstheme="majorBidi"/>
          <w:bCs/>
          <w:sz w:val="24"/>
          <w:szCs w:val="24"/>
        </w:rPr>
        <w:t xml:space="preserve"> (voir le tableau suivant)</w:t>
      </w:r>
      <w:r w:rsidR="001D6088" w:rsidRPr="00F45F70">
        <w:rPr>
          <w:rFonts w:asciiTheme="majorBidi" w:hAnsiTheme="majorBidi" w:cstheme="majorBidi"/>
          <w:bCs/>
          <w:sz w:val="24"/>
          <w:szCs w:val="24"/>
        </w:rPr>
        <w:t>. Cependant, vous n’êtes pas obligé de les réaliser</w:t>
      </w:r>
      <w:r w:rsidRPr="00E8634B">
        <w:rPr>
          <w:rFonts w:asciiTheme="majorBidi" w:hAnsiTheme="majorBidi" w:cstheme="majorBidi"/>
          <w:bCs/>
          <w:sz w:val="24"/>
          <w:szCs w:val="24"/>
        </w:rPr>
        <w:t xml:space="preserve"> </w:t>
      </w:r>
      <w:r w:rsidRPr="00F45F70">
        <w:rPr>
          <w:rFonts w:asciiTheme="majorBidi" w:hAnsiTheme="majorBidi" w:cstheme="majorBidi"/>
          <w:bCs/>
          <w:sz w:val="24"/>
          <w:szCs w:val="24"/>
        </w:rPr>
        <w:t>tous</w:t>
      </w:r>
      <w:r w:rsidR="001D6088" w:rsidRPr="00F45F70">
        <w:rPr>
          <w:rFonts w:asciiTheme="majorBidi" w:hAnsiTheme="majorBidi" w:cstheme="majorBidi"/>
          <w:bCs/>
          <w:sz w:val="24"/>
          <w:szCs w:val="24"/>
        </w:rPr>
        <w:t>, cela dépendra de la complexité du site et de l’importance que le client du projet</w:t>
      </w:r>
      <w:r w:rsidR="00935EC6" w:rsidRPr="00F45F70">
        <w:rPr>
          <w:rFonts w:asciiTheme="majorBidi" w:hAnsiTheme="majorBidi" w:cstheme="majorBidi"/>
          <w:bCs/>
          <w:sz w:val="24"/>
          <w:szCs w:val="24"/>
        </w:rPr>
        <w:t xml:space="preserve"> </w:t>
      </w:r>
      <w:r w:rsidR="001D6088" w:rsidRPr="00F45F70">
        <w:rPr>
          <w:rFonts w:asciiTheme="majorBidi" w:hAnsiTheme="majorBidi" w:cstheme="majorBidi"/>
          <w:bCs/>
          <w:sz w:val="24"/>
          <w:szCs w:val="24"/>
        </w:rPr>
        <w:t>accorde à la qualité de service.</w:t>
      </w:r>
    </w:p>
    <w:tbl>
      <w:tblPr>
        <w:tblStyle w:val="Grilledutableau"/>
        <w:tblW w:w="0" w:type="auto"/>
        <w:tblLook w:val="04A0"/>
      </w:tblPr>
      <w:tblGrid>
        <w:gridCol w:w="1796"/>
        <w:gridCol w:w="2990"/>
        <w:gridCol w:w="4785"/>
      </w:tblGrid>
      <w:tr w:rsidR="001D6088" w:rsidRPr="00F45F70" w:rsidTr="008663C2">
        <w:trPr>
          <w:trHeight w:val="284"/>
        </w:trPr>
        <w:tc>
          <w:tcPr>
            <w:tcW w:w="1796" w:type="dxa"/>
            <w:vAlign w:val="center"/>
          </w:tcPr>
          <w:p w:rsidR="001D6088" w:rsidRPr="00F45F70" w:rsidRDefault="001D6088" w:rsidP="008663C2">
            <w:pPr>
              <w:tabs>
                <w:tab w:val="right" w:pos="709"/>
                <w:tab w:val="right" w:pos="851"/>
              </w:tabs>
              <w:spacing w:line="360" w:lineRule="auto"/>
              <w:rPr>
                <w:rFonts w:asciiTheme="majorBidi" w:hAnsiTheme="majorBidi" w:cstheme="majorBidi"/>
                <w:sz w:val="24"/>
                <w:szCs w:val="24"/>
              </w:rPr>
            </w:pPr>
            <w:r w:rsidRPr="00F45F70">
              <w:rPr>
                <w:rFonts w:asciiTheme="majorBidi" w:hAnsiTheme="majorBidi" w:cstheme="majorBidi"/>
                <w:b/>
                <w:bCs/>
                <w:color w:val="000000"/>
                <w:sz w:val="24"/>
                <w:szCs w:val="24"/>
              </w:rPr>
              <w:t xml:space="preserve">Intitulé </w:t>
            </w:r>
          </w:p>
        </w:tc>
        <w:tc>
          <w:tcPr>
            <w:tcW w:w="2990" w:type="dxa"/>
            <w:vAlign w:val="center"/>
          </w:tcPr>
          <w:p w:rsidR="001D6088" w:rsidRPr="00F45F70" w:rsidRDefault="001D6088" w:rsidP="008663C2">
            <w:pPr>
              <w:tabs>
                <w:tab w:val="right" w:pos="709"/>
                <w:tab w:val="right" w:pos="851"/>
              </w:tabs>
              <w:spacing w:line="360" w:lineRule="auto"/>
              <w:rPr>
                <w:rFonts w:asciiTheme="majorBidi" w:hAnsiTheme="majorBidi" w:cstheme="majorBidi"/>
                <w:sz w:val="24"/>
                <w:szCs w:val="24"/>
              </w:rPr>
            </w:pPr>
            <w:r w:rsidRPr="00F45F70">
              <w:rPr>
                <w:rFonts w:asciiTheme="majorBidi" w:hAnsiTheme="majorBidi" w:cstheme="majorBidi"/>
                <w:b/>
                <w:bCs/>
                <w:color w:val="000000"/>
                <w:sz w:val="24"/>
                <w:szCs w:val="24"/>
              </w:rPr>
              <w:t>Objectif</w:t>
            </w:r>
          </w:p>
        </w:tc>
        <w:tc>
          <w:tcPr>
            <w:tcW w:w="4785" w:type="dxa"/>
            <w:vAlign w:val="center"/>
          </w:tcPr>
          <w:p w:rsidR="001D6088" w:rsidRPr="00F45F70" w:rsidRDefault="001D6088" w:rsidP="008663C2">
            <w:pPr>
              <w:tabs>
                <w:tab w:val="right" w:pos="709"/>
                <w:tab w:val="right" w:pos="851"/>
              </w:tabs>
              <w:spacing w:line="360" w:lineRule="auto"/>
              <w:rPr>
                <w:rFonts w:asciiTheme="majorBidi" w:hAnsiTheme="majorBidi" w:cstheme="majorBidi"/>
                <w:sz w:val="24"/>
                <w:szCs w:val="24"/>
              </w:rPr>
            </w:pPr>
            <w:r w:rsidRPr="00F45F70">
              <w:rPr>
                <w:rFonts w:asciiTheme="majorBidi" w:hAnsiTheme="majorBidi" w:cstheme="majorBidi"/>
                <w:b/>
                <w:bCs/>
                <w:color w:val="000000"/>
                <w:sz w:val="24"/>
                <w:szCs w:val="24"/>
              </w:rPr>
              <w:t>Points clés</w:t>
            </w:r>
          </w:p>
        </w:tc>
      </w:tr>
      <w:tr w:rsidR="001D6088" w:rsidRPr="00F45F70" w:rsidTr="008663C2">
        <w:tc>
          <w:tcPr>
            <w:tcW w:w="1796" w:type="dxa"/>
            <w:vAlign w:val="center"/>
          </w:tcPr>
          <w:p w:rsidR="001D6088" w:rsidRPr="00F45F70" w:rsidRDefault="001D6088" w:rsidP="008663C2">
            <w:pPr>
              <w:tabs>
                <w:tab w:val="right" w:pos="709"/>
                <w:tab w:val="right" w:pos="851"/>
              </w:tabs>
              <w:spacing w:line="360" w:lineRule="auto"/>
              <w:rPr>
                <w:rFonts w:asciiTheme="majorBidi" w:hAnsiTheme="majorBidi" w:cstheme="majorBidi"/>
                <w:sz w:val="24"/>
                <w:szCs w:val="24"/>
              </w:rPr>
            </w:pPr>
            <w:r w:rsidRPr="00F45F70">
              <w:rPr>
                <w:rFonts w:asciiTheme="majorBidi" w:hAnsiTheme="majorBidi" w:cstheme="majorBidi"/>
                <w:color w:val="000000"/>
                <w:sz w:val="24"/>
                <w:szCs w:val="24"/>
              </w:rPr>
              <w:t>Test fonctionnel</w:t>
            </w:r>
          </w:p>
        </w:tc>
        <w:tc>
          <w:tcPr>
            <w:tcW w:w="2990" w:type="dxa"/>
            <w:vAlign w:val="center"/>
          </w:tcPr>
          <w:p w:rsidR="001D6088" w:rsidRPr="00F45F70" w:rsidRDefault="001D6088" w:rsidP="008663C2">
            <w:pPr>
              <w:tabs>
                <w:tab w:val="right" w:pos="709"/>
                <w:tab w:val="right" w:pos="851"/>
              </w:tabs>
              <w:spacing w:line="360" w:lineRule="auto"/>
              <w:rPr>
                <w:rFonts w:asciiTheme="majorBidi" w:hAnsiTheme="majorBidi" w:cstheme="majorBidi"/>
                <w:sz w:val="24"/>
                <w:szCs w:val="24"/>
              </w:rPr>
            </w:pPr>
            <w:r w:rsidRPr="00F45F70">
              <w:rPr>
                <w:rFonts w:asciiTheme="majorBidi" w:hAnsiTheme="majorBidi" w:cstheme="majorBidi"/>
                <w:color w:val="000000"/>
                <w:sz w:val="24"/>
                <w:szCs w:val="24"/>
              </w:rPr>
              <w:t>Valider les fonctionnalités du site par</w:t>
            </w:r>
            <w:r w:rsidR="002C3CE3" w:rsidRPr="00F45F70">
              <w:rPr>
                <w:rFonts w:asciiTheme="majorBidi" w:hAnsiTheme="majorBidi" w:cstheme="majorBidi"/>
                <w:color w:val="000000"/>
                <w:sz w:val="24"/>
                <w:szCs w:val="24"/>
              </w:rPr>
              <w:t xml:space="preserve"> </w:t>
            </w:r>
            <w:r w:rsidRPr="00F45F70">
              <w:rPr>
                <w:rFonts w:asciiTheme="majorBidi" w:hAnsiTheme="majorBidi" w:cstheme="majorBidi"/>
                <w:color w:val="000000"/>
                <w:sz w:val="24"/>
                <w:szCs w:val="24"/>
              </w:rPr>
              <w:t>rapport aux attentes initiales</w:t>
            </w:r>
          </w:p>
        </w:tc>
        <w:tc>
          <w:tcPr>
            <w:tcW w:w="4785" w:type="dxa"/>
            <w:vAlign w:val="center"/>
          </w:tcPr>
          <w:p w:rsidR="001D6088" w:rsidRPr="00F45F70" w:rsidRDefault="001D6088" w:rsidP="008663C2">
            <w:pPr>
              <w:tabs>
                <w:tab w:val="right" w:pos="709"/>
                <w:tab w:val="right" w:pos="851"/>
              </w:tabs>
              <w:spacing w:line="360" w:lineRule="auto"/>
              <w:rPr>
                <w:rFonts w:asciiTheme="majorBidi" w:hAnsiTheme="majorBidi" w:cstheme="majorBidi"/>
                <w:sz w:val="24"/>
                <w:szCs w:val="24"/>
              </w:rPr>
            </w:pPr>
            <w:r w:rsidRPr="00F45F70">
              <w:rPr>
                <w:rFonts w:asciiTheme="majorBidi" w:hAnsiTheme="majorBidi" w:cstheme="majorBidi"/>
                <w:color w:val="000000"/>
                <w:sz w:val="24"/>
                <w:szCs w:val="24"/>
              </w:rPr>
              <w:t>Bonne connaissance des spécifications fonctionnelles pour effectuer une comparaison « résultat attendu / résultat obtenu »</w:t>
            </w:r>
            <w:r w:rsidR="002C3CE3" w:rsidRPr="00F45F70">
              <w:rPr>
                <w:rFonts w:asciiTheme="majorBidi" w:hAnsiTheme="majorBidi" w:cstheme="majorBidi"/>
                <w:sz w:val="24"/>
                <w:szCs w:val="24"/>
              </w:rPr>
              <w:t>.</w:t>
            </w:r>
          </w:p>
        </w:tc>
      </w:tr>
      <w:tr w:rsidR="001D6088" w:rsidRPr="00F45F70" w:rsidTr="008663C2">
        <w:tc>
          <w:tcPr>
            <w:tcW w:w="1796" w:type="dxa"/>
            <w:vAlign w:val="center"/>
          </w:tcPr>
          <w:p w:rsidR="001D6088" w:rsidRPr="00F45F70" w:rsidRDefault="001D6088" w:rsidP="008663C2">
            <w:pPr>
              <w:tabs>
                <w:tab w:val="right" w:pos="709"/>
                <w:tab w:val="right" w:pos="851"/>
              </w:tabs>
              <w:spacing w:line="360" w:lineRule="auto"/>
              <w:rPr>
                <w:rFonts w:asciiTheme="majorBidi" w:hAnsiTheme="majorBidi" w:cstheme="majorBidi"/>
                <w:sz w:val="24"/>
                <w:szCs w:val="24"/>
              </w:rPr>
            </w:pPr>
            <w:r w:rsidRPr="00F45F70">
              <w:rPr>
                <w:rFonts w:asciiTheme="majorBidi" w:hAnsiTheme="majorBidi" w:cstheme="majorBidi"/>
                <w:color w:val="000000"/>
                <w:sz w:val="24"/>
                <w:szCs w:val="24"/>
              </w:rPr>
              <w:t>Test de design</w:t>
            </w:r>
          </w:p>
        </w:tc>
        <w:tc>
          <w:tcPr>
            <w:tcW w:w="2990" w:type="dxa"/>
            <w:vAlign w:val="center"/>
          </w:tcPr>
          <w:p w:rsidR="001D6088" w:rsidRPr="00F45F70" w:rsidRDefault="001D6088" w:rsidP="008663C2">
            <w:pPr>
              <w:tabs>
                <w:tab w:val="right" w:pos="709"/>
                <w:tab w:val="right" w:pos="851"/>
              </w:tabs>
              <w:spacing w:line="360" w:lineRule="auto"/>
              <w:rPr>
                <w:rFonts w:asciiTheme="majorBidi" w:hAnsiTheme="majorBidi" w:cstheme="majorBidi"/>
                <w:sz w:val="24"/>
                <w:szCs w:val="24"/>
              </w:rPr>
            </w:pPr>
            <w:r w:rsidRPr="00F45F70">
              <w:rPr>
                <w:rFonts w:asciiTheme="majorBidi" w:hAnsiTheme="majorBidi" w:cstheme="majorBidi"/>
                <w:color w:val="000000"/>
                <w:sz w:val="24"/>
                <w:szCs w:val="24"/>
              </w:rPr>
              <w:t>Valider les éléments</w:t>
            </w:r>
            <w:r w:rsidR="002C3CE3" w:rsidRPr="00F45F70">
              <w:rPr>
                <w:rFonts w:asciiTheme="majorBidi" w:hAnsiTheme="majorBidi" w:cstheme="majorBidi"/>
                <w:color w:val="000000"/>
                <w:sz w:val="24"/>
                <w:szCs w:val="24"/>
              </w:rPr>
              <w:t xml:space="preserve"> </w:t>
            </w:r>
            <w:r w:rsidRPr="00F45F70">
              <w:rPr>
                <w:rFonts w:asciiTheme="majorBidi" w:hAnsiTheme="majorBidi" w:cstheme="majorBidi"/>
                <w:color w:val="000000"/>
                <w:sz w:val="24"/>
                <w:szCs w:val="24"/>
              </w:rPr>
              <w:t>graphiques du site</w:t>
            </w:r>
          </w:p>
        </w:tc>
        <w:tc>
          <w:tcPr>
            <w:tcW w:w="4785" w:type="dxa"/>
            <w:vAlign w:val="center"/>
          </w:tcPr>
          <w:p w:rsidR="001D6088" w:rsidRPr="00F45F70" w:rsidRDefault="001D6088" w:rsidP="008663C2">
            <w:pPr>
              <w:tabs>
                <w:tab w:val="right" w:pos="709"/>
                <w:tab w:val="right" w:pos="851"/>
              </w:tabs>
              <w:spacing w:line="360" w:lineRule="auto"/>
              <w:rPr>
                <w:rFonts w:asciiTheme="majorBidi" w:hAnsiTheme="majorBidi" w:cstheme="majorBidi"/>
                <w:sz w:val="24"/>
                <w:szCs w:val="24"/>
              </w:rPr>
            </w:pPr>
            <w:r w:rsidRPr="00F45F70">
              <w:rPr>
                <w:rFonts w:asciiTheme="majorBidi" w:hAnsiTheme="majorBidi" w:cstheme="majorBidi"/>
                <w:color w:val="000000"/>
                <w:sz w:val="24"/>
                <w:szCs w:val="24"/>
              </w:rPr>
              <w:t>Respect de la charte graphique Respect des standards du W3C</w:t>
            </w:r>
            <w:r w:rsidR="008663C2">
              <w:rPr>
                <w:rFonts w:asciiTheme="majorBidi" w:hAnsiTheme="majorBidi" w:cstheme="majorBidi"/>
                <w:color w:val="000000"/>
                <w:sz w:val="24"/>
                <w:szCs w:val="24"/>
              </w:rPr>
              <w:t>.</w:t>
            </w:r>
            <w:r w:rsidRPr="00F45F70">
              <w:rPr>
                <w:rFonts w:asciiTheme="majorBidi" w:hAnsiTheme="majorBidi" w:cstheme="majorBidi"/>
                <w:color w:val="000000"/>
                <w:sz w:val="24"/>
                <w:szCs w:val="24"/>
              </w:rPr>
              <w:t xml:space="preserve"> Optimisation des pages et des images.</w:t>
            </w:r>
          </w:p>
        </w:tc>
      </w:tr>
      <w:tr w:rsidR="001D6088" w:rsidRPr="00F45F70" w:rsidTr="008663C2">
        <w:tc>
          <w:tcPr>
            <w:tcW w:w="1796" w:type="dxa"/>
            <w:vAlign w:val="center"/>
          </w:tcPr>
          <w:p w:rsidR="001D6088" w:rsidRPr="00F45F70" w:rsidRDefault="001D6088" w:rsidP="008663C2">
            <w:pPr>
              <w:tabs>
                <w:tab w:val="right" w:pos="709"/>
                <w:tab w:val="right" w:pos="851"/>
              </w:tabs>
              <w:spacing w:line="360" w:lineRule="auto"/>
              <w:rPr>
                <w:rFonts w:asciiTheme="majorBidi" w:hAnsiTheme="majorBidi" w:cstheme="majorBidi"/>
                <w:sz w:val="24"/>
                <w:szCs w:val="24"/>
              </w:rPr>
            </w:pPr>
            <w:r w:rsidRPr="00F45F70">
              <w:rPr>
                <w:rFonts w:asciiTheme="majorBidi" w:hAnsiTheme="majorBidi" w:cstheme="majorBidi"/>
                <w:color w:val="000000"/>
                <w:sz w:val="24"/>
                <w:szCs w:val="24"/>
              </w:rPr>
              <w:t xml:space="preserve">Test </w:t>
            </w:r>
            <w:r w:rsidR="008663C2">
              <w:rPr>
                <w:rFonts w:asciiTheme="majorBidi" w:hAnsiTheme="majorBidi" w:cstheme="majorBidi"/>
                <w:color w:val="000000"/>
                <w:sz w:val="24"/>
                <w:szCs w:val="24"/>
              </w:rPr>
              <w:t xml:space="preserve"> d</w:t>
            </w:r>
            <w:r w:rsidRPr="00F45F70">
              <w:rPr>
                <w:rFonts w:asciiTheme="majorBidi" w:hAnsiTheme="majorBidi" w:cstheme="majorBidi"/>
                <w:color w:val="000000"/>
                <w:sz w:val="24"/>
                <w:szCs w:val="24"/>
              </w:rPr>
              <w:t>’ergonomie</w:t>
            </w:r>
          </w:p>
        </w:tc>
        <w:tc>
          <w:tcPr>
            <w:tcW w:w="2990" w:type="dxa"/>
            <w:vAlign w:val="center"/>
          </w:tcPr>
          <w:p w:rsidR="001D6088" w:rsidRPr="00F45F70" w:rsidRDefault="001D6088" w:rsidP="008663C2">
            <w:pPr>
              <w:tabs>
                <w:tab w:val="right" w:pos="709"/>
                <w:tab w:val="right" w:pos="851"/>
              </w:tabs>
              <w:spacing w:line="360" w:lineRule="auto"/>
              <w:rPr>
                <w:rFonts w:asciiTheme="majorBidi" w:hAnsiTheme="majorBidi" w:cstheme="majorBidi"/>
                <w:sz w:val="24"/>
                <w:szCs w:val="24"/>
              </w:rPr>
            </w:pPr>
            <w:r w:rsidRPr="00F45F70">
              <w:rPr>
                <w:rFonts w:asciiTheme="majorBidi" w:hAnsiTheme="majorBidi" w:cstheme="majorBidi"/>
                <w:color w:val="000000"/>
                <w:sz w:val="24"/>
                <w:szCs w:val="24"/>
              </w:rPr>
              <w:t>Contrôler la facilité d’utilisation du site par l’internaute</w:t>
            </w:r>
          </w:p>
        </w:tc>
        <w:tc>
          <w:tcPr>
            <w:tcW w:w="4785" w:type="dxa"/>
            <w:vAlign w:val="center"/>
          </w:tcPr>
          <w:p w:rsidR="001D6088" w:rsidRPr="00F45F70" w:rsidRDefault="001D6088" w:rsidP="008663C2">
            <w:pPr>
              <w:tabs>
                <w:tab w:val="right" w:pos="709"/>
                <w:tab w:val="right" w:pos="851"/>
              </w:tabs>
              <w:spacing w:line="360" w:lineRule="auto"/>
              <w:rPr>
                <w:rFonts w:asciiTheme="majorBidi" w:hAnsiTheme="majorBidi" w:cstheme="majorBidi"/>
                <w:sz w:val="24"/>
                <w:szCs w:val="24"/>
              </w:rPr>
            </w:pPr>
            <w:r w:rsidRPr="00F45F70">
              <w:rPr>
                <w:rFonts w:asciiTheme="majorBidi" w:hAnsiTheme="majorBidi" w:cstheme="majorBidi"/>
                <w:color w:val="000000"/>
                <w:sz w:val="24"/>
                <w:szCs w:val="24"/>
              </w:rPr>
              <w:t>Réalisation par des utilisateurs externes à l’équipe projet</w:t>
            </w:r>
            <w:r w:rsidR="008663C2">
              <w:rPr>
                <w:rFonts w:asciiTheme="majorBidi" w:hAnsiTheme="majorBidi" w:cstheme="majorBidi"/>
                <w:color w:val="000000"/>
                <w:sz w:val="24"/>
                <w:szCs w:val="24"/>
              </w:rPr>
              <w:t xml:space="preserve">. </w:t>
            </w:r>
            <w:r w:rsidRPr="00F45F70">
              <w:rPr>
                <w:rFonts w:asciiTheme="majorBidi" w:hAnsiTheme="majorBidi" w:cstheme="majorBidi"/>
                <w:color w:val="000000"/>
                <w:sz w:val="24"/>
                <w:szCs w:val="24"/>
              </w:rPr>
              <w:t>Toutes les observations et découvertes concernant chaque participant devront être synthétisées : accès à l’information, compréhension de la fonctionnalité…</w:t>
            </w:r>
          </w:p>
        </w:tc>
      </w:tr>
      <w:tr w:rsidR="001D6088" w:rsidRPr="00F45F70" w:rsidTr="008663C2">
        <w:trPr>
          <w:trHeight w:val="1006"/>
        </w:trPr>
        <w:tc>
          <w:tcPr>
            <w:tcW w:w="1796" w:type="dxa"/>
            <w:vAlign w:val="center"/>
          </w:tcPr>
          <w:p w:rsidR="001D6088" w:rsidRPr="00F45F70" w:rsidRDefault="001D6088" w:rsidP="008663C2">
            <w:pPr>
              <w:tabs>
                <w:tab w:val="right" w:pos="709"/>
                <w:tab w:val="right" w:pos="851"/>
              </w:tabs>
              <w:spacing w:line="360" w:lineRule="auto"/>
              <w:rPr>
                <w:rFonts w:asciiTheme="majorBidi" w:hAnsiTheme="majorBidi" w:cstheme="majorBidi"/>
                <w:sz w:val="24"/>
                <w:szCs w:val="24"/>
              </w:rPr>
            </w:pPr>
            <w:r w:rsidRPr="00F45F70">
              <w:rPr>
                <w:rFonts w:asciiTheme="majorBidi" w:hAnsiTheme="majorBidi" w:cstheme="majorBidi"/>
                <w:sz w:val="24"/>
                <w:szCs w:val="24"/>
              </w:rPr>
              <w:t>Test de compatibilité</w:t>
            </w:r>
          </w:p>
        </w:tc>
        <w:tc>
          <w:tcPr>
            <w:tcW w:w="2990" w:type="dxa"/>
            <w:vAlign w:val="center"/>
          </w:tcPr>
          <w:p w:rsidR="001D6088" w:rsidRPr="00F45F70" w:rsidRDefault="001D6088" w:rsidP="008663C2">
            <w:pPr>
              <w:tabs>
                <w:tab w:val="right" w:pos="709"/>
                <w:tab w:val="right" w:pos="851"/>
              </w:tabs>
              <w:spacing w:line="360" w:lineRule="auto"/>
              <w:rPr>
                <w:rFonts w:asciiTheme="majorBidi" w:hAnsiTheme="majorBidi" w:cstheme="majorBidi"/>
                <w:sz w:val="24"/>
                <w:szCs w:val="24"/>
              </w:rPr>
            </w:pPr>
            <w:r w:rsidRPr="00F45F70">
              <w:rPr>
                <w:rFonts w:asciiTheme="majorBidi" w:hAnsiTheme="majorBidi" w:cstheme="majorBidi"/>
                <w:color w:val="000000"/>
                <w:sz w:val="24"/>
                <w:szCs w:val="24"/>
              </w:rPr>
              <w:t>Valider l’affichage du site dans différents environnements techniques</w:t>
            </w:r>
          </w:p>
        </w:tc>
        <w:tc>
          <w:tcPr>
            <w:tcW w:w="4785" w:type="dxa"/>
            <w:vAlign w:val="center"/>
          </w:tcPr>
          <w:p w:rsidR="001D6088" w:rsidRPr="00F45F70" w:rsidRDefault="001D6088" w:rsidP="008663C2">
            <w:pPr>
              <w:tabs>
                <w:tab w:val="right" w:pos="709"/>
                <w:tab w:val="right" w:pos="851"/>
              </w:tabs>
              <w:spacing w:line="360" w:lineRule="auto"/>
              <w:rPr>
                <w:rFonts w:asciiTheme="majorBidi" w:hAnsiTheme="majorBidi" w:cstheme="majorBidi"/>
                <w:sz w:val="24"/>
                <w:szCs w:val="24"/>
              </w:rPr>
            </w:pPr>
            <w:r w:rsidRPr="00F45F70">
              <w:rPr>
                <w:rFonts w:asciiTheme="majorBidi" w:hAnsiTheme="majorBidi" w:cstheme="majorBidi"/>
                <w:color w:val="000000"/>
                <w:sz w:val="24"/>
                <w:szCs w:val="24"/>
              </w:rPr>
              <w:t>Comparaison entre l’affichage obtenu dans une configuration donnée e</w:t>
            </w:r>
            <w:r w:rsidR="008663C2">
              <w:rPr>
                <w:rFonts w:asciiTheme="majorBidi" w:hAnsiTheme="majorBidi" w:cstheme="majorBidi"/>
                <w:color w:val="000000"/>
                <w:sz w:val="24"/>
                <w:szCs w:val="24"/>
              </w:rPr>
              <w:t>t le gabarit initial de la page</w:t>
            </w:r>
            <w:r w:rsidRPr="00F45F70">
              <w:rPr>
                <w:rFonts w:asciiTheme="majorBidi" w:hAnsiTheme="majorBidi" w:cstheme="majorBidi"/>
                <w:color w:val="000000"/>
                <w:sz w:val="24"/>
                <w:szCs w:val="24"/>
              </w:rPr>
              <w:t>.</w:t>
            </w:r>
          </w:p>
        </w:tc>
      </w:tr>
      <w:tr w:rsidR="001D6088" w:rsidRPr="00F45F70" w:rsidTr="008663C2">
        <w:trPr>
          <w:trHeight w:val="840"/>
        </w:trPr>
        <w:tc>
          <w:tcPr>
            <w:tcW w:w="1796" w:type="dxa"/>
            <w:vAlign w:val="center"/>
          </w:tcPr>
          <w:p w:rsidR="001D6088" w:rsidRPr="00F45F70" w:rsidRDefault="001D6088" w:rsidP="008663C2">
            <w:pPr>
              <w:tabs>
                <w:tab w:val="right" w:pos="709"/>
                <w:tab w:val="right" w:pos="851"/>
              </w:tabs>
              <w:spacing w:line="360" w:lineRule="auto"/>
              <w:rPr>
                <w:rFonts w:asciiTheme="majorBidi" w:hAnsiTheme="majorBidi" w:cstheme="majorBidi"/>
                <w:sz w:val="24"/>
                <w:szCs w:val="24"/>
              </w:rPr>
            </w:pPr>
            <w:r w:rsidRPr="00F45F70">
              <w:rPr>
                <w:rFonts w:asciiTheme="majorBidi" w:hAnsiTheme="majorBidi" w:cstheme="majorBidi"/>
                <w:color w:val="000000"/>
                <w:sz w:val="24"/>
                <w:szCs w:val="24"/>
              </w:rPr>
              <w:t>Tests de charge</w:t>
            </w:r>
          </w:p>
        </w:tc>
        <w:tc>
          <w:tcPr>
            <w:tcW w:w="2990" w:type="dxa"/>
            <w:vAlign w:val="center"/>
          </w:tcPr>
          <w:p w:rsidR="001D6088" w:rsidRPr="00F45F70" w:rsidRDefault="001D6088" w:rsidP="008663C2">
            <w:pPr>
              <w:tabs>
                <w:tab w:val="right" w:pos="709"/>
                <w:tab w:val="right" w:pos="851"/>
              </w:tabs>
              <w:spacing w:line="360" w:lineRule="auto"/>
              <w:rPr>
                <w:rFonts w:asciiTheme="majorBidi" w:hAnsiTheme="majorBidi" w:cstheme="majorBidi"/>
                <w:sz w:val="24"/>
                <w:szCs w:val="24"/>
              </w:rPr>
            </w:pPr>
            <w:r w:rsidRPr="00F45F70">
              <w:rPr>
                <w:rFonts w:asciiTheme="majorBidi" w:hAnsiTheme="majorBidi" w:cstheme="majorBidi"/>
                <w:color w:val="000000"/>
                <w:sz w:val="24"/>
                <w:szCs w:val="24"/>
              </w:rPr>
              <w:t>Valider les temps de réponse, le fonctionnement du site en présence d’un nombre important et simultané d’accès</w:t>
            </w:r>
          </w:p>
        </w:tc>
        <w:tc>
          <w:tcPr>
            <w:tcW w:w="4785" w:type="dxa"/>
            <w:vAlign w:val="center"/>
          </w:tcPr>
          <w:p w:rsidR="001D6088" w:rsidRPr="00F45F70" w:rsidRDefault="001D6088" w:rsidP="008663C2">
            <w:pPr>
              <w:tabs>
                <w:tab w:val="right" w:pos="709"/>
                <w:tab w:val="right" w:pos="851"/>
              </w:tabs>
              <w:spacing w:line="360" w:lineRule="auto"/>
              <w:rPr>
                <w:rFonts w:asciiTheme="majorBidi" w:hAnsiTheme="majorBidi" w:cstheme="majorBidi"/>
                <w:sz w:val="24"/>
                <w:szCs w:val="24"/>
              </w:rPr>
            </w:pPr>
            <w:r w:rsidRPr="00F45F70">
              <w:rPr>
                <w:rFonts w:asciiTheme="majorBidi" w:hAnsiTheme="majorBidi" w:cstheme="majorBidi"/>
                <w:color w:val="000000"/>
                <w:sz w:val="24"/>
                <w:szCs w:val="24"/>
              </w:rPr>
              <w:t>Analyse du temps de chargement des pages Vérification de la robustesse de l’application dans le cas de « pic de</w:t>
            </w:r>
            <w:r w:rsidRPr="00F45F70">
              <w:rPr>
                <w:rFonts w:asciiTheme="majorBidi" w:hAnsiTheme="majorBidi" w:cstheme="majorBidi"/>
                <w:color w:val="000000"/>
                <w:sz w:val="24"/>
                <w:szCs w:val="24"/>
              </w:rPr>
              <w:br/>
              <w:t>connexion » : accès simultané au site web par un grand nombre d’internautes.</w:t>
            </w:r>
          </w:p>
        </w:tc>
      </w:tr>
      <w:tr w:rsidR="001D6088" w:rsidRPr="00F45F70" w:rsidTr="008663C2">
        <w:tc>
          <w:tcPr>
            <w:tcW w:w="1796" w:type="dxa"/>
            <w:vAlign w:val="center"/>
          </w:tcPr>
          <w:p w:rsidR="001D6088" w:rsidRPr="00F45F70" w:rsidRDefault="001D6088" w:rsidP="008663C2">
            <w:pPr>
              <w:tabs>
                <w:tab w:val="right" w:pos="709"/>
                <w:tab w:val="right" w:pos="851"/>
              </w:tabs>
              <w:spacing w:line="360" w:lineRule="auto"/>
              <w:rPr>
                <w:rFonts w:asciiTheme="majorBidi" w:hAnsiTheme="majorBidi" w:cstheme="majorBidi"/>
                <w:sz w:val="24"/>
                <w:szCs w:val="24"/>
              </w:rPr>
            </w:pPr>
            <w:r w:rsidRPr="00F45F70">
              <w:rPr>
                <w:rFonts w:asciiTheme="majorBidi" w:hAnsiTheme="majorBidi" w:cstheme="majorBidi"/>
                <w:color w:val="000000"/>
                <w:sz w:val="24"/>
                <w:szCs w:val="24"/>
              </w:rPr>
              <w:t>Test de sécurité</w:t>
            </w:r>
          </w:p>
        </w:tc>
        <w:tc>
          <w:tcPr>
            <w:tcW w:w="2990" w:type="dxa"/>
            <w:vAlign w:val="center"/>
          </w:tcPr>
          <w:p w:rsidR="001D6088" w:rsidRPr="00F45F70" w:rsidRDefault="001D6088" w:rsidP="008663C2">
            <w:pPr>
              <w:tabs>
                <w:tab w:val="right" w:pos="709"/>
                <w:tab w:val="right" w:pos="851"/>
              </w:tabs>
              <w:spacing w:line="360" w:lineRule="auto"/>
              <w:rPr>
                <w:rFonts w:asciiTheme="majorBidi" w:hAnsiTheme="majorBidi" w:cstheme="majorBidi"/>
                <w:sz w:val="24"/>
                <w:szCs w:val="24"/>
              </w:rPr>
            </w:pPr>
            <w:r w:rsidRPr="00F45F70">
              <w:rPr>
                <w:rFonts w:asciiTheme="majorBidi" w:hAnsiTheme="majorBidi" w:cstheme="majorBidi"/>
                <w:color w:val="000000"/>
                <w:sz w:val="24"/>
                <w:szCs w:val="24"/>
              </w:rPr>
              <w:t xml:space="preserve">Vérifier que les </w:t>
            </w:r>
            <w:r w:rsidR="008663C2">
              <w:rPr>
                <w:rFonts w:asciiTheme="majorBidi" w:hAnsiTheme="majorBidi" w:cstheme="majorBidi"/>
                <w:color w:val="000000"/>
                <w:sz w:val="24"/>
                <w:szCs w:val="24"/>
              </w:rPr>
              <w:t xml:space="preserve"> i</w:t>
            </w:r>
            <w:r w:rsidRPr="00F45F70">
              <w:rPr>
                <w:rFonts w:asciiTheme="majorBidi" w:hAnsiTheme="majorBidi" w:cstheme="majorBidi"/>
                <w:color w:val="000000"/>
                <w:sz w:val="24"/>
                <w:szCs w:val="24"/>
              </w:rPr>
              <w:t>nformations « sensibles » ne sont pas accessibles par</w:t>
            </w:r>
            <w:r w:rsidRPr="00F45F70">
              <w:rPr>
                <w:rFonts w:asciiTheme="majorBidi" w:hAnsiTheme="majorBidi" w:cstheme="majorBidi"/>
                <w:color w:val="000000"/>
                <w:sz w:val="24"/>
                <w:szCs w:val="24"/>
              </w:rPr>
              <w:br/>
              <w:t>des utilisateurs non autorisés</w:t>
            </w:r>
          </w:p>
        </w:tc>
        <w:tc>
          <w:tcPr>
            <w:tcW w:w="4785" w:type="dxa"/>
            <w:vAlign w:val="center"/>
          </w:tcPr>
          <w:p w:rsidR="001D6088" w:rsidRPr="00F45F70" w:rsidRDefault="001D6088" w:rsidP="008663C2">
            <w:pPr>
              <w:tabs>
                <w:tab w:val="right" w:pos="709"/>
                <w:tab w:val="right" w:pos="851"/>
              </w:tabs>
              <w:spacing w:line="360" w:lineRule="auto"/>
              <w:rPr>
                <w:rFonts w:asciiTheme="majorBidi" w:hAnsiTheme="majorBidi" w:cstheme="majorBidi"/>
                <w:sz w:val="24"/>
                <w:szCs w:val="24"/>
              </w:rPr>
            </w:pPr>
            <w:r w:rsidRPr="00F45F70">
              <w:rPr>
                <w:rFonts w:asciiTheme="majorBidi" w:hAnsiTheme="majorBidi" w:cstheme="majorBidi"/>
                <w:color w:val="000000"/>
                <w:sz w:val="24"/>
                <w:szCs w:val="24"/>
              </w:rPr>
              <w:t>Protection des données Disponibilités des services Sauvegardes des informations Confidentialité Recherche de vulnérabilité</w:t>
            </w:r>
          </w:p>
        </w:tc>
      </w:tr>
    </w:tbl>
    <w:p w:rsidR="008663C2" w:rsidRDefault="008663C2" w:rsidP="002C062A">
      <w:pPr>
        <w:pStyle w:val="Lgende"/>
        <w:spacing w:line="360" w:lineRule="auto"/>
        <w:jc w:val="center"/>
        <w:rPr>
          <w:rFonts w:asciiTheme="majorBidi" w:hAnsiTheme="majorBidi" w:cstheme="majorBidi"/>
          <w:color w:val="auto"/>
          <w:sz w:val="24"/>
          <w:szCs w:val="24"/>
        </w:rPr>
      </w:pPr>
      <w:bookmarkStart w:id="27" w:name="_Toc428140858"/>
      <w:bookmarkStart w:id="28" w:name="_Toc428819919"/>
    </w:p>
    <w:p w:rsidR="009E3407" w:rsidRPr="00F45F70" w:rsidRDefault="002676AE" w:rsidP="002C062A">
      <w:pPr>
        <w:pStyle w:val="Lgende"/>
        <w:spacing w:line="360" w:lineRule="auto"/>
        <w:jc w:val="center"/>
        <w:rPr>
          <w:rFonts w:asciiTheme="majorBidi" w:hAnsiTheme="majorBidi" w:cstheme="majorBidi"/>
          <w:color w:val="auto"/>
          <w:sz w:val="24"/>
          <w:szCs w:val="24"/>
        </w:rPr>
      </w:pPr>
      <w:r w:rsidRPr="00F45F70">
        <w:rPr>
          <w:rFonts w:asciiTheme="majorBidi" w:hAnsiTheme="majorBidi" w:cstheme="majorBidi"/>
          <w:color w:val="auto"/>
          <w:sz w:val="24"/>
          <w:szCs w:val="24"/>
        </w:rPr>
        <w:t xml:space="preserve">Tableau 1. </w:t>
      </w:r>
      <w:r w:rsidR="001B5975" w:rsidRPr="00F45F70">
        <w:rPr>
          <w:rFonts w:asciiTheme="majorBidi" w:hAnsiTheme="majorBidi" w:cstheme="majorBidi"/>
          <w:color w:val="auto"/>
          <w:sz w:val="24"/>
          <w:szCs w:val="24"/>
        </w:rPr>
        <w:fldChar w:fldCharType="begin"/>
      </w:r>
      <w:r w:rsidRPr="00F45F70">
        <w:rPr>
          <w:rFonts w:asciiTheme="majorBidi" w:hAnsiTheme="majorBidi" w:cstheme="majorBidi"/>
          <w:color w:val="auto"/>
          <w:sz w:val="24"/>
          <w:szCs w:val="24"/>
        </w:rPr>
        <w:instrText xml:space="preserve"> SEQ Tableau_1. \* ARABIC </w:instrText>
      </w:r>
      <w:r w:rsidR="001B5975" w:rsidRPr="00F45F70">
        <w:rPr>
          <w:rFonts w:asciiTheme="majorBidi" w:hAnsiTheme="majorBidi" w:cstheme="majorBidi"/>
          <w:color w:val="auto"/>
          <w:sz w:val="24"/>
          <w:szCs w:val="24"/>
        </w:rPr>
        <w:fldChar w:fldCharType="separate"/>
      </w:r>
      <w:r w:rsidR="003B4B42">
        <w:rPr>
          <w:rFonts w:asciiTheme="majorBidi" w:hAnsiTheme="majorBidi" w:cstheme="majorBidi"/>
          <w:noProof/>
          <w:color w:val="auto"/>
          <w:sz w:val="24"/>
          <w:szCs w:val="24"/>
        </w:rPr>
        <w:t>1</w:t>
      </w:r>
      <w:r w:rsidR="001B5975" w:rsidRPr="00F45F70">
        <w:rPr>
          <w:rFonts w:asciiTheme="majorBidi" w:hAnsiTheme="majorBidi" w:cstheme="majorBidi"/>
          <w:color w:val="auto"/>
          <w:sz w:val="24"/>
          <w:szCs w:val="24"/>
        </w:rPr>
        <w:fldChar w:fldCharType="end"/>
      </w:r>
      <w:r w:rsidRPr="00F45F70">
        <w:rPr>
          <w:rFonts w:asciiTheme="majorBidi" w:hAnsiTheme="majorBidi" w:cstheme="majorBidi"/>
          <w:color w:val="auto"/>
          <w:sz w:val="24"/>
          <w:szCs w:val="24"/>
        </w:rPr>
        <w:t xml:space="preserve">- Les différents tests </w:t>
      </w:r>
      <w:r w:rsidR="003B79E7" w:rsidRPr="00F45F70">
        <w:rPr>
          <w:rFonts w:asciiTheme="majorBidi" w:hAnsiTheme="majorBidi" w:cstheme="majorBidi"/>
          <w:color w:val="auto"/>
          <w:sz w:val="24"/>
          <w:szCs w:val="24"/>
        </w:rPr>
        <w:t>d'</w:t>
      </w:r>
      <w:r w:rsidRPr="00F45F70">
        <w:rPr>
          <w:rFonts w:asciiTheme="majorBidi" w:hAnsiTheme="majorBidi" w:cstheme="majorBidi"/>
          <w:color w:val="auto"/>
          <w:sz w:val="24"/>
          <w:szCs w:val="24"/>
        </w:rPr>
        <w:t xml:space="preserve">une application </w:t>
      </w:r>
      <w:r w:rsidR="003B0A58" w:rsidRPr="00F45F70">
        <w:rPr>
          <w:rFonts w:asciiTheme="majorBidi" w:hAnsiTheme="majorBidi" w:cstheme="majorBidi"/>
          <w:color w:val="auto"/>
          <w:sz w:val="24"/>
          <w:szCs w:val="24"/>
        </w:rPr>
        <w:t>web.</w:t>
      </w:r>
      <w:bookmarkEnd w:id="28"/>
    </w:p>
    <w:p w:rsidR="001D6088" w:rsidRPr="00F45F70" w:rsidRDefault="009E76A6" w:rsidP="002C062A">
      <w:pPr>
        <w:pStyle w:val="titrelvl1"/>
        <w:numPr>
          <w:ilvl w:val="1"/>
          <w:numId w:val="68"/>
        </w:numPr>
        <w:ind w:hanging="1800"/>
        <w:rPr>
          <w:rFonts w:asciiTheme="majorBidi" w:hAnsiTheme="majorBidi"/>
          <w:sz w:val="24"/>
          <w:szCs w:val="24"/>
        </w:rPr>
      </w:pPr>
      <w:r w:rsidRPr="00F45F70">
        <w:rPr>
          <w:rFonts w:asciiTheme="majorBidi" w:hAnsiTheme="majorBidi"/>
          <w:sz w:val="24"/>
          <w:szCs w:val="24"/>
        </w:rPr>
        <w:t xml:space="preserve">Phase 4 : la mise en ligne du </w:t>
      </w:r>
      <w:r w:rsidR="001D6088" w:rsidRPr="00F45F70">
        <w:rPr>
          <w:rFonts w:asciiTheme="majorBidi" w:hAnsiTheme="majorBidi"/>
          <w:sz w:val="24"/>
          <w:szCs w:val="24"/>
        </w:rPr>
        <w:t>site </w:t>
      </w:r>
      <w:bookmarkEnd w:id="27"/>
    </w:p>
    <w:p w:rsidR="001D6088" w:rsidRPr="00F45F70" w:rsidRDefault="001D6088" w:rsidP="005F5B5B">
      <w:pPr>
        <w:spacing w:line="360" w:lineRule="auto"/>
        <w:jc w:val="both"/>
        <w:rPr>
          <w:rFonts w:asciiTheme="majorBidi" w:hAnsiTheme="majorBidi" w:cstheme="majorBidi"/>
          <w:bCs/>
          <w:sz w:val="24"/>
          <w:szCs w:val="24"/>
        </w:rPr>
      </w:pPr>
      <w:r w:rsidRPr="00F45F70">
        <w:rPr>
          <w:rFonts w:asciiTheme="majorBidi" w:hAnsiTheme="majorBidi" w:cstheme="majorBidi"/>
          <w:bCs/>
          <w:sz w:val="24"/>
          <w:szCs w:val="24"/>
        </w:rPr>
        <w:t>La fin de la phase de réalisation ne représente pas pour autant la fin de votre projet. En effet,  avant que votre site ne soit accessible à votre public, vous devez préparer son exploitation, régler les aspects administratifs et juridiques et vous occuper de sa promotion.</w:t>
      </w:r>
    </w:p>
    <w:p w:rsidR="001D6088" w:rsidRPr="00F45F70" w:rsidRDefault="001D6088" w:rsidP="002C062A">
      <w:pPr>
        <w:pStyle w:val="titrelvl1"/>
        <w:numPr>
          <w:ilvl w:val="0"/>
          <w:numId w:val="68"/>
        </w:numPr>
        <w:rPr>
          <w:rFonts w:asciiTheme="majorBidi" w:hAnsiTheme="majorBidi"/>
          <w:sz w:val="24"/>
          <w:szCs w:val="24"/>
        </w:rPr>
      </w:pPr>
      <w:bookmarkStart w:id="29" w:name="_Toc428140859"/>
      <w:r w:rsidRPr="00F45F70">
        <w:rPr>
          <w:rFonts w:asciiTheme="majorBidi" w:hAnsiTheme="majorBidi"/>
          <w:sz w:val="24"/>
          <w:szCs w:val="24"/>
        </w:rPr>
        <w:lastRenderedPageBreak/>
        <w:t>Synthèse</w:t>
      </w:r>
      <w:bookmarkEnd w:id="29"/>
    </w:p>
    <w:p w:rsidR="001D6088" w:rsidRPr="00F45F70" w:rsidRDefault="001D6088" w:rsidP="002C062A">
      <w:pPr>
        <w:spacing w:line="360" w:lineRule="auto"/>
        <w:ind w:firstLine="284"/>
        <w:rPr>
          <w:rFonts w:asciiTheme="majorBidi" w:hAnsiTheme="majorBidi" w:cstheme="majorBidi"/>
          <w:bCs/>
          <w:sz w:val="24"/>
          <w:szCs w:val="24"/>
        </w:rPr>
      </w:pPr>
      <w:r w:rsidRPr="00F45F70">
        <w:rPr>
          <w:rFonts w:asciiTheme="majorBidi" w:hAnsiTheme="majorBidi" w:cstheme="majorBidi"/>
          <w:bCs/>
          <w:sz w:val="24"/>
          <w:szCs w:val="24"/>
        </w:rPr>
        <w:t>En résumé un  cycle de vie d’un projet web  peut être schématisé ainsi :</w:t>
      </w:r>
    </w:p>
    <w:p w:rsidR="002676AE" w:rsidRPr="00F45F70" w:rsidRDefault="001D6088" w:rsidP="002C062A">
      <w:pPr>
        <w:keepNext/>
        <w:spacing w:line="360" w:lineRule="auto"/>
        <w:rPr>
          <w:rFonts w:asciiTheme="majorBidi" w:hAnsiTheme="majorBidi" w:cstheme="majorBidi"/>
          <w:sz w:val="24"/>
          <w:szCs w:val="24"/>
        </w:rPr>
      </w:pPr>
      <w:r w:rsidRPr="00F45F70">
        <w:rPr>
          <w:rFonts w:asciiTheme="majorBidi" w:hAnsiTheme="majorBidi" w:cstheme="majorBidi"/>
          <w:bCs/>
          <w:noProof/>
          <w:sz w:val="24"/>
          <w:szCs w:val="24"/>
          <w:lang w:val="en-GB" w:eastAsia="en-GB"/>
        </w:rPr>
        <w:drawing>
          <wp:inline distT="0" distB="0" distL="0" distR="0">
            <wp:extent cx="5855159" cy="7470469"/>
            <wp:effectExtent l="38100" t="19050" r="12241" b="16181"/>
            <wp:docPr id="1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t="1159" b="1485"/>
                    <a:stretch>
                      <a:fillRect/>
                    </a:stretch>
                  </pic:blipFill>
                  <pic:spPr bwMode="auto">
                    <a:xfrm>
                      <a:off x="0" y="0"/>
                      <a:ext cx="5860686" cy="7477521"/>
                    </a:xfrm>
                    <a:prstGeom prst="rect">
                      <a:avLst/>
                    </a:prstGeom>
                    <a:noFill/>
                    <a:ln w="3175">
                      <a:solidFill>
                        <a:schemeClr val="accent1"/>
                      </a:solidFill>
                      <a:miter lim="800000"/>
                      <a:headEnd/>
                      <a:tailEnd/>
                    </a:ln>
                  </pic:spPr>
                </pic:pic>
              </a:graphicData>
            </a:graphic>
          </wp:inline>
        </w:drawing>
      </w:r>
    </w:p>
    <w:p w:rsidR="001D6088" w:rsidRDefault="002676AE" w:rsidP="002C062A">
      <w:pPr>
        <w:pStyle w:val="Lgende"/>
        <w:spacing w:line="360" w:lineRule="auto"/>
        <w:jc w:val="center"/>
        <w:rPr>
          <w:rFonts w:asciiTheme="majorBidi" w:hAnsiTheme="majorBidi" w:cstheme="majorBidi"/>
          <w:noProof/>
          <w:color w:val="auto"/>
          <w:sz w:val="24"/>
          <w:szCs w:val="24"/>
        </w:rPr>
      </w:pPr>
      <w:bookmarkStart w:id="30" w:name="_Toc428819903"/>
      <w:r w:rsidRPr="00F45F70">
        <w:rPr>
          <w:rFonts w:asciiTheme="majorBidi" w:hAnsiTheme="majorBidi" w:cstheme="majorBidi"/>
          <w:color w:val="auto"/>
          <w:sz w:val="24"/>
          <w:szCs w:val="24"/>
        </w:rPr>
        <w:t xml:space="preserve">Figure 1. </w:t>
      </w:r>
      <w:r w:rsidR="001B5975" w:rsidRPr="00F45F70">
        <w:rPr>
          <w:rFonts w:asciiTheme="majorBidi" w:hAnsiTheme="majorBidi" w:cstheme="majorBidi"/>
          <w:color w:val="auto"/>
          <w:sz w:val="24"/>
          <w:szCs w:val="24"/>
        </w:rPr>
        <w:fldChar w:fldCharType="begin"/>
      </w:r>
      <w:r w:rsidRPr="00F45F70">
        <w:rPr>
          <w:rFonts w:asciiTheme="majorBidi" w:hAnsiTheme="majorBidi" w:cstheme="majorBidi"/>
          <w:color w:val="auto"/>
          <w:sz w:val="24"/>
          <w:szCs w:val="24"/>
        </w:rPr>
        <w:instrText xml:space="preserve"> SEQ Figure_1. \* ARABIC </w:instrText>
      </w:r>
      <w:r w:rsidR="001B5975" w:rsidRPr="00F45F70">
        <w:rPr>
          <w:rFonts w:asciiTheme="majorBidi" w:hAnsiTheme="majorBidi" w:cstheme="majorBidi"/>
          <w:color w:val="auto"/>
          <w:sz w:val="24"/>
          <w:szCs w:val="24"/>
        </w:rPr>
        <w:fldChar w:fldCharType="separate"/>
      </w:r>
      <w:r w:rsidR="003B4B42">
        <w:rPr>
          <w:rFonts w:asciiTheme="majorBidi" w:hAnsiTheme="majorBidi" w:cstheme="majorBidi"/>
          <w:noProof/>
          <w:color w:val="auto"/>
          <w:sz w:val="24"/>
          <w:szCs w:val="24"/>
        </w:rPr>
        <w:t>6</w:t>
      </w:r>
      <w:r w:rsidR="001B5975" w:rsidRPr="00F45F70">
        <w:rPr>
          <w:rFonts w:asciiTheme="majorBidi" w:hAnsiTheme="majorBidi" w:cstheme="majorBidi"/>
          <w:color w:val="auto"/>
          <w:sz w:val="24"/>
          <w:szCs w:val="24"/>
        </w:rPr>
        <w:fldChar w:fldCharType="end"/>
      </w:r>
      <w:r w:rsidRPr="00F45F70">
        <w:rPr>
          <w:rFonts w:asciiTheme="majorBidi" w:hAnsiTheme="majorBidi" w:cstheme="majorBidi"/>
          <w:noProof/>
          <w:color w:val="auto"/>
          <w:sz w:val="24"/>
          <w:szCs w:val="24"/>
        </w:rPr>
        <w:t xml:space="preserve"> - le cycle de vie d’un projet web </w:t>
      </w:r>
      <w:r w:rsidR="009E76A6" w:rsidRPr="00F45F70">
        <w:rPr>
          <w:rFonts w:asciiTheme="majorBidi" w:hAnsiTheme="majorBidi" w:cstheme="majorBidi"/>
          <w:bCs w:val="0"/>
          <w:color w:val="auto"/>
          <w:sz w:val="24"/>
          <w:szCs w:val="24"/>
        </w:rPr>
        <w:t>[1]</w:t>
      </w:r>
      <w:r w:rsidRPr="00F45F70">
        <w:rPr>
          <w:rFonts w:asciiTheme="majorBidi" w:hAnsiTheme="majorBidi" w:cstheme="majorBidi"/>
          <w:noProof/>
          <w:color w:val="auto"/>
          <w:sz w:val="24"/>
          <w:szCs w:val="24"/>
        </w:rPr>
        <w:t>.</w:t>
      </w:r>
      <w:bookmarkEnd w:id="30"/>
    </w:p>
    <w:p w:rsidR="00D47A12" w:rsidRDefault="00D47A12" w:rsidP="00D47A12">
      <w:r w:rsidRPr="00FA154B">
        <w:rPr>
          <w:rFonts w:asciiTheme="majorBidi" w:hAnsiTheme="majorBidi" w:cstheme="majorBidi"/>
          <w:b/>
          <w:bCs/>
          <w:sz w:val="24"/>
          <w:szCs w:val="24"/>
        </w:rPr>
        <w:t>Référence</w:t>
      </w:r>
      <w:r>
        <w:t xml:space="preserve"> : </w:t>
      </w:r>
    </w:p>
    <w:p w:rsidR="00D47A12" w:rsidRPr="00D47A12" w:rsidRDefault="00B148CB" w:rsidP="00D47A12">
      <w:pPr>
        <w:rPr>
          <w:rFonts w:asciiTheme="majorBidi" w:hAnsiTheme="majorBidi" w:cstheme="majorBidi"/>
          <w:sz w:val="24"/>
          <w:szCs w:val="24"/>
        </w:rPr>
      </w:pPr>
      <w:r>
        <w:rPr>
          <w:rFonts w:asciiTheme="majorBidi" w:hAnsiTheme="majorBidi" w:cstheme="majorBidi"/>
          <w:sz w:val="24"/>
          <w:szCs w:val="24"/>
        </w:rPr>
        <w:t xml:space="preserve">[1] : </w:t>
      </w:r>
      <w:r w:rsidR="00D47A12" w:rsidRPr="00D47A12">
        <w:rPr>
          <w:rFonts w:asciiTheme="majorBidi" w:hAnsiTheme="majorBidi" w:cstheme="majorBidi"/>
          <w:sz w:val="24"/>
          <w:szCs w:val="24"/>
        </w:rPr>
        <w:t>Réuss</w:t>
      </w:r>
      <w:r w:rsidR="00D47A12">
        <w:rPr>
          <w:rFonts w:asciiTheme="majorBidi" w:hAnsiTheme="majorBidi" w:cstheme="majorBidi"/>
          <w:sz w:val="24"/>
          <w:szCs w:val="24"/>
        </w:rPr>
        <w:t>ir un projet de site web, Nico</w:t>
      </w:r>
      <w:r w:rsidR="00D47A12" w:rsidRPr="00D47A12">
        <w:rPr>
          <w:rFonts w:asciiTheme="majorBidi" w:hAnsiTheme="majorBidi" w:cstheme="majorBidi"/>
          <w:sz w:val="24"/>
          <w:szCs w:val="24"/>
        </w:rPr>
        <w:t>las Chu, 4e édition, EYROLLES</w:t>
      </w:r>
      <w:r w:rsidR="00D47A12">
        <w:rPr>
          <w:rFonts w:asciiTheme="majorBidi" w:hAnsiTheme="majorBidi" w:cstheme="majorBidi"/>
          <w:sz w:val="24"/>
          <w:szCs w:val="24"/>
        </w:rPr>
        <w:t>.</w:t>
      </w:r>
      <w:r w:rsidR="00FA154B">
        <w:rPr>
          <w:rFonts w:asciiTheme="majorBidi" w:hAnsiTheme="majorBidi" w:cstheme="majorBidi"/>
          <w:sz w:val="24"/>
          <w:szCs w:val="24"/>
        </w:rPr>
        <w:t xml:space="preserve"> (Livre </w:t>
      </w:r>
      <w:r>
        <w:rPr>
          <w:rFonts w:asciiTheme="majorBidi" w:hAnsiTheme="majorBidi" w:cstheme="majorBidi"/>
          <w:sz w:val="24"/>
          <w:szCs w:val="24"/>
        </w:rPr>
        <w:t>électronique)</w:t>
      </w:r>
    </w:p>
    <w:sectPr w:rsidR="00D47A12" w:rsidRPr="00D47A12" w:rsidSect="00F77EC3">
      <w:pgSz w:w="11906" w:h="16838"/>
      <w:pgMar w:top="652" w:right="1417" w:bottom="1418" w:left="1134" w:header="708" w:footer="708" w:gutter="0"/>
      <w:pgNumType w:start="59"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0F6" w:rsidRDefault="00C930F6" w:rsidP="007C0463">
      <w:pPr>
        <w:spacing w:after="0" w:line="240" w:lineRule="auto"/>
      </w:pPr>
      <w:r>
        <w:separator/>
      </w:r>
    </w:p>
  </w:endnote>
  <w:endnote w:type="continuationSeparator" w:id="0">
    <w:p w:rsidR="00C930F6" w:rsidRDefault="00C930F6" w:rsidP="007C0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Ming Std L">
    <w:altName w:val="Arial Unicode MS"/>
    <w:panose1 w:val="00000000000000000000"/>
    <w:charset w:val="80"/>
    <w:family w:val="roman"/>
    <w:notTrueType/>
    <w:pitch w:val="variable"/>
    <w:sig w:usb0="00000203" w:usb1="1A0F1900" w:usb2="00000016" w:usb3="00000000" w:csb0="00120005"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0F6" w:rsidRDefault="00C930F6" w:rsidP="007C0463">
      <w:pPr>
        <w:spacing w:after="0" w:line="240" w:lineRule="auto"/>
      </w:pPr>
      <w:r>
        <w:separator/>
      </w:r>
    </w:p>
  </w:footnote>
  <w:footnote w:type="continuationSeparator" w:id="0">
    <w:p w:rsidR="00C930F6" w:rsidRDefault="00C930F6" w:rsidP="007C04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3E34"/>
    <w:multiLevelType w:val="hybridMultilevel"/>
    <w:tmpl w:val="A6BE41CA"/>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045A2DB0"/>
    <w:multiLevelType w:val="multilevel"/>
    <w:tmpl w:val="86E225A8"/>
    <w:lvl w:ilvl="0">
      <w:start w:val="2"/>
      <w:numFmt w:val="none"/>
      <w:lvlText w:val="3.2"/>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nsid w:val="081C3CE9"/>
    <w:multiLevelType w:val="hybridMultilevel"/>
    <w:tmpl w:val="384C2D5A"/>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nsid w:val="0BA90461"/>
    <w:multiLevelType w:val="hybridMultilevel"/>
    <w:tmpl w:val="C65C2AEE"/>
    <w:lvl w:ilvl="0" w:tplc="47365DC4">
      <w:start w:val="1"/>
      <w:numFmt w:val="decimal"/>
      <w:lvlText w:val="%1."/>
      <w:lvlJc w:val="left"/>
      <w:pPr>
        <w:ind w:left="502" w:hanging="360"/>
      </w:pPr>
      <w:rPr>
        <w:rFonts w:hint="default"/>
      </w:rPr>
    </w:lvl>
    <w:lvl w:ilvl="1" w:tplc="04090019" w:tentative="1">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abstractNum w:abstractNumId="4">
    <w:nsid w:val="0C485462"/>
    <w:multiLevelType w:val="multilevel"/>
    <w:tmpl w:val="57D87738"/>
    <w:lvl w:ilvl="0">
      <w:start w:val="2"/>
      <w:numFmt w:val="none"/>
      <w:lvlText w:val="4."/>
      <w:lvlJc w:val="left"/>
      <w:pPr>
        <w:ind w:left="450" w:hanging="450"/>
      </w:pPr>
      <w:rPr>
        <w:rFonts w:hint="default"/>
      </w:rPr>
    </w:lvl>
    <w:lvl w:ilvl="1">
      <w:start w:val="1"/>
      <w:numFmt w:val="none"/>
      <w:lvlText w:val="3.5."/>
      <w:lvlJc w:val="left"/>
      <w:pPr>
        <w:ind w:left="1800" w:hanging="720"/>
      </w:pPr>
      <w:rPr>
        <w:rFonts w:hint="default"/>
      </w:rPr>
    </w:lvl>
    <w:lvl w:ilvl="2">
      <w:start w:val="1"/>
      <w:numFmt w:val="none"/>
      <w:lvlText w:val="3.4.2."/>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0DA35E29"/>
    <w:multiLevelType w:val="multilevel"/>
    <w:tmpl w:val="5460458A"/>
    <w:lvl w:ilvl="0">
      <w:start w:val="2"/>
      <w:numFmt w:val="decimal"/>
      <w:lvlText w:val="%1."/>
      <w:lvlJc w:val="left"/>
      <w:pPr>
        <w:ind w:left="450" w:hanging="450"/>
      </w:pPr>
      <w:rPr>
        <w:rFonts w:hint="default"/>
      </w:rPr>
    </w:lvl>
    <w:lvl w:ilvl="1">
      <w:start w:val="1"/>
      <w:numFmt w:val="none"/>
      <w:lvlText w:val="2.3."/>
      <w:lvlJc w:val="left"/>
      <w:pPr>
        <w:ind w:left="1800" w:hanging="720"/>
      </w:pPr>
      <w:rPr>
        <w:rFonts w:hint="default"/>
      </w:rPr>
    </w:lvl>
    <w:lvl w:ilvl="2">
      <w:start w:val="1"/>
      <w:numFmt w:val="none"/>
      <w:lvlText w:val="2.3.1."/>
      <w:lvlJc w:val="left"/>
      <w:pPr>
        <w:ind w:left="5966" w:hanging="720"/>
      </w:pPr>
      <w:rPr>
        <w:rFonts w:hint="default"/>
      </w:rPr>
    </w:lvl>
    <w:lvl w:ilvl="3">
      <w:start w:val="1"/>
      <w:numFmt w:val="none"/>
      <w:lvlText w:val="2.2.2.2."/>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nsid w:val="12450A13"/>
    <w:multiLevelType w:val="multilevel"/>
    <w:tmpl w:val="C21ADFE4"/>
    <w:lvl w:ilvl="0">
      <w:start w:val="2"/>
      <w:numFmt w:val="none"/>
      <w:lvlText w:val="2."/>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12AD35A6"/>
    <w:multiLevelType w:val="hybridMultilevel"/>
    <w:tmpl w:val="E116AEC4"/>
    <w:lvl w:ilvl="0" w:tplc="040C0009">
      <w:start w:val="1"/>
      <w:numFmt w:val="bullet"/>
      <w:lvlText w:val=""/>
      <w:lvlJc w:val="left"/>
      <w:pPr>
        <w:ind w:left="1129" w:hanging="360"/>
      </w:pPr>
      <w:rPr>
        <w:rFonts w:ascii="Wingdings" w:hAnsi="Wingdings" w:hint="default"/>
      </w:rPr>
    </w:lvl>
    <w:lvl w:ilvl="1" w:tplc="040C0003" w:tentative="1">
      <w:start w:val="1"/>
      <w:numFmt w:val="bullet"/>
      <w:lvlText w:val="o"/>
      <w:lvlJc w:val="left"/>
      <w:pPr>
        <w:ind w:left="1849" w:hanging="360"/>
      </w:pPr>
      <w:rPr>
        <w:rFonts w:ascii="Courier New" w:hAnsi="Courier New" w:cs="Courier New" w:hint="default"/>
      </w:rPr>
    </w:lvl>
    <w:lvl w:ilvl="2" w:tplc="040C0005" w:tentative="1">
      <w:start w:val="1"/>
      <w:numFmt w:val="bullet"/>
      <w:lvlText w:val=""/>
      <w:lvlJc w:val="left"/>
      <w:pPr>
        <w:ind w:left="2569" w:hanging="360"/>
      </w:pPr>
      <w:rPr>
        <w:rFonts w:ascii="Wingdings" w:hAnsi="Wingdings" w:hint="default"/>
      </w:rPr>
    </w:lvl>
    <w:lvl w:ilvl="3" w:tplc="040C0001" w:tentative="1">
      <w:start w:val="1"/>
      <w:numFmt w:val="bullet"/>
      <w:lvlText w:val=""/>
      <w:lvlJc w:val="left"/>
      <w:pPr>
        <w:ind w:left="3289" w:hanging="360"/>
      </w:pPr>
      <w:rPr>
        <w:rFonts w:ascii="Symbol" w:hAnsi="Symbol" w:hint="default"/>
      </w:rPr>
    </w:lvl>
    <w:lvl w:ilvl="4" w:tplc="040C0003" w:tentative="1">
      <w:start w:val="1"/>
      <w:numFmt w:val="bullet"/>
      <w:lvlText w:val="o"/>
      <w:lvlJc w:val="left"/>
      <w:pPr>
        <w:ind w:left="4009" w:hanging="360"/>
      </w:pPr>
      <w:rPr>
        <w:rFonts w:ascii="Courier New" w:hAnsi="Courier New" w:cs="Courier New" w:hint="default"/>
      </w:rPr>
    </w:lvl>
    <w:lvl w:ilvl="5" w:tplc="040C0005" w:tentative="1">
      <w:start w:val="1"/>
      <w:numFmt w:val="bullet"/>
      <w:lvlText w:val=""/>
      <w:lvlJc w:val="left"/>
      <w:pPr>
        <w:ind w:left="4729" w:hanging="360"/>
      </w:pPr>
      <w:rPr>
        <w:rFonts w:ascii="Wingdings" w:hAnsi="Wingdings" w:hint="default"/>
      </w:rPr>
    </w:lvl>
    <w:lvl w:ilvl="6" w:tplc="040C0001" w:tentative="1">
      <w:start w:val="1"/>
      <w:numFmt w:val="bullet"/>
      <w:lvlText w:val=""/>
      <w:lvlJc w:val="left"/>
      <w:pPr>
        <w:ind w:left="5449" w:hanging="360"/>
      </w:pPr>
      <w:rPr>
        <w:rFonts w:ascii="Symbol" w:hAnsi="Symbol" w:hint="default"/>
      </w:rPr>
    </w:lvl>
    <w:lvl w:ilvl="7" w:tplc="040C0003" w:tentative="1">
      <w:start w:val="1"/>
      <w:numFmt w:val="bullet"/>
      <w:lvlText w:val="o"/>
      <w:lvlJc w:val="left"/>
      <w:pPr>
        <w:ind w:left="6169" w:hanging="360"/>
      </w:pPr>
      <w:rPr>
        <w:rFonts w:ascii="Courier New" w:hAnsi="Courier New" w:cs="Courier New" w:hint="default"/>
      </w:rPr>
    </w:lvl>
    <w:lvl w:ilvl="8" w:tplc="040C0005" w:tentative="1">
      <w:start w:val="1"/>
      <w:numFmt w:val="bullet"/>
      <w:lvlText w:val=""/>
      <w:lvlJc w:val="left"/>
      <w:pPr>
        <w:ind w:left="6889" w:hanging="360"/>
      </w:pPr>
      <w:rPr>
        <w:rFonts w:ascii="Wingdings" w:hAnsi="Wingdings" w:hint="default"/>
      </w:rPr>
    </w:lvl>
  </w:abstractNum>
  <w:abstractNum w:abstractNumId="8">
    <w:nsid w:val="138C19C3"/>
    <w:multiLevelType w:val="multilevel"/>
    <w:tmpl w:val="FB36F5E4"/>
    <w:lvl w:ilvl="0">
      <w:start w:val="2"/>
      <w:numFmt w:val="decimal"/>
      <w:lvlText w:val="%1."/>
      <w:lvlJc w:val="left"/>
      <w:pPr>
        <w:ind w:left="450" w:hanging="450"/>
      </w:pPr>
      <w:rPr>
        <w:rFonts w:hint="default"/>
      </w:rPr>
    </w:lvl>
    <w:lvl w:ilvl="1">
      <w:start w:val="1"/>
      <w:numFmt w:val="none"/>
      <w:lvlText w:val="2.3."/>
      <w:lvlJc w:val="left"/>
      <w:pPr>
        <w:ind w:left="1800" w:hanging="720"/>
      </w:pPr>
      <w:rPr>
        <w:rFonts w:hint="default"/>
      </w:rPr>
    </w:lvl>
    <w:lvl w:ilvl="2">
      <w:start w:val="1"/>
      <w:numFmt w:val="none"/>
      <w:lvlText w:val="2.3.3."/>
      <w:lvlJc w:val="left"/>
      <w:pPr>
        <w:ind w:left="2880" w:hanging="720"/>
      </w:pPr>
      <w:rPr>
        <w:rFonts w:hint="default"/>
      </w:rPr>
    </w:lvl>
    <w:lvl w:ilvl="3">
      <w:start w:val="1"/>
      <w:numFmt w:val="none"/>
      <w:lvlText w:val="2.3.2.2."/>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nsid w:val="149A0017"/>
    <w:multiLevelType w:val="hybridMultilevel"/>
    <w:tmpl w:val="795C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C91CE9"/>
    <w:multiLevelType w:val="multilevel"/>
    <w:tmpl w:val="51848560"/>
    <w:lvl w:ilvl="0">
      <w:start w:val="2"/>
      <w:numFmt w:val="none"/>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none"/>
      <w:lvlText w:val="3.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nsid w:val="17706ACC"/>
    <w:multiLevelType w:val="hybridMultilevel"/>
    <w:tmpl w:val="57BE7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96D315D"/>
    <w:multiLevelType w:val="multilevel"/>
    <w:tmpl w:val="8236D5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3.3."/>
      <w:lvlJc w:val="left"/>
      <w:pPr>
        <w:ind w:left="1224" w:hanging="504"/>
      </w:pPr>
      <w:rPr>
        <w:rFonts w:hint="default"/>
      </w:rPr>
    </w:lvl>
    <w:lvl w:ilvl="3">
      <w:start w:val="1"/>
      <w:numFmt w:val="decimal"/>
      <w:lvlText w:val="2.3.%33.1."/>
      <w:lvlJc w:val="left"/>
      <w:pPr>
        <w:ind w:left="28" w:firstLine="1052"/>
      </w:pPr>
      <w:rPr>
        <w:rFonts w:hint="default"/>
      </w:rPr>
    </w:lvl>
    <w:lvl w:ilvl="4">
      <w:start w:val="1"/>
      <w:numFmt w:val="decimal"/>
      <w:lvlText w:val="2.3.%33.%4.%5."/>
      <w:lvlJc w:val="left"/>
      <w:pPr>
        <w:ind w:left="2232" w:hanging="792"/>
      </w:pPr>
      <w:rPr>
        <w:rFonts w:asciiTheme="minorHAnsi" w:hAnsiTheme="minorHAnsi" w:hint="default"/>
        <w:b/>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A182F1E"/>
    <w:multiLevelType w:val="hybridMultilevel"/>
    <w:tmpl w:val="8FD668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1AAE3523"/>
    <w:multiLevelType w:val="multilevel"/>
    <w:tmpl w:val="CA6E5870"/>
    <w:lvl w:ilvl="0">
      <w:start w:val="2"/>
      <w:numFmt w:val="none"/>
      <w:lvlText w:val="4."/>
      <w:lvlJc w:val="left"/>
      <w:pPr>
        <w:ind w:left="450" w:hanging="450"/>
      </w:pPr>
      <w:rPr>
        <w:rFonts w:hint="default"/>
      </w:rPr>
    </w:lvl>
    <w:lvl w:ilvl="1">
      <w:start w:val="1"/>
      <w:numFmt w:val="none"/>
      <w:lvlText w:val="3.5."/>
      <w:lvlJc w:val="left"/>
      <w:pPr>
        <w:ind w:left="1800" w:hanging="720"/>
      </w:pPr>
      <w:rPr>
        <w:rFonts w:hint="default"/>
      </w:rPr>
    </w:lvl>
    <w:lvl w:ilvl="2">
      <w:start w:val="1"/>
      <w:numFmt w:val="none"/>
      <w:lvlText w:val="3.5.2."/>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nsid w:val="1B0E0C74"/>
    <w:multiLevelType w:val="multilevel"/>
    <w:tmpl w:val="52D664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3.3."/>
      <w:lvlJc w:val="left"/>
      <w:pPr>
        <w:ind w:left="1224" w:hanging="504"/>
      </w:pPr>
      <w:rPr>
        <w:rFonts w:hint="default"/>
      </w:rPr>
    </w:lvl>
    <w:lvl w:ilvl="3">
      <w:start w:val="1"/>
      <w:numFmt w:val="decimal"/>
      <w:lvlText w:val="2.3.%33.2."/>
      <w:lvlJc w:val="left"/>
      <w:pPr>
        <w:ind w:left="28" w:firstLine="1052"/>
      </w:pPr>
      <w:rPr>
        <w:rFonts w:hint="default"/>
      </w:rPr>
    </w:lvl>
    <w:lvl w:ilvl="4">
      <w:start w:val="1"/>
      <w:numFmt w:val="decimal"/>
      <w:lvlText w:val="2.3.%33.%4.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C801051"/>
    <w:multiLevelType w:val="hybridMultilevel"/>
    <w:tmpl w:val="4F82C02E"/>
    <w:lvl w:ilvl="0" w:tplc="2EEA4F1E">
      <w:start w:val="1"/>
      <w:numFmt w:val="decimal"/>
      <w:lvlText w:val="%1."/>
      <w:lvlJc w:val="left"/>
      <w:pPr>
        <w:ind w:left="894" w:hanging="360"/>
      </w:pPr>
      <w:rPr>
        <w:rFonts w:hint="default"/>
        <w:sz w:val="24"/>
        <w:szCs w:val="24"/>
      </w:r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17">
    <w:nsid w:val="1FD15122"/>
    <w:multiLevelType w:val="hybridMultilevel"/>
    <w:tmpl w:val="C0CCD756"/>
    <w:lvl w:ilvl="0" w:tplc="C096CCD6">
      <w:start w:val="1"/>
      <w:numFmt w:val="bullet"/>
      <w:lvlText w:val=""/>
      <w:lvlJc w:val="left"/>
      <w:pPr>
        <w:ind w:left="360" w:hanging="360"/>
      </w:pPr>
      <w:rPr>
        <w:rFonts w:ascii="Symbol" w:hAnsi="Symbol" w:hint="default"/>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20FD515D"/>
    <w:multiLevelType w:val="hybridMultilevel"/>
    <w:tmpl w:val="4AFC356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545D31"/>
    <w:multiLevelType w:val="hybridMultilevel"/>
    <w:tmpl w:val="EE329AD0"/>
    <w:lvl w:ilvl="0" w:tplc="040C000B">
      <w:start w:val="1"/>
      <w:numFmt w:val="bullet"/>
      <w:lvlText w:val=""/>
      <w:lvlJc w:val="left"/>
      <w:pPr>
        <w:ind w:left="1386" w:hanging="360"/>
      </w:pPr>
      <w:rPr>
        <w:rFonts w:ascii="Wingdings" w:hAnsi="Wingdings" w:hint="default"/>
      </w:rPr>
    </w:lvl>
    <w:lvl w:ilvl="1" w:tplc="040C0003" w:tentative="1">
      <w:start w:val="1"/>
      <w:numFmt w:val="bullet"/>
      <w:lvlText w:val="o"/>
      <w:lvlJc w:val="left"/>
      <w:pPr>
        <w:ind w:left="2106" w:hanging="360"/>
      </w:pPr>
      <w:rPr>
        <w:rFonts w:ascii="Courier New" w:hAnsi="Courier New" w:cs="Courier New" w:hint="default"/>
      </w:rPr>
    </w:lvl>
    <w:lvl w:ilvl="2" w:tplc="040C0005" w:tentative="1">
      <w:start w:val="1"/>
      <w:numFmt w:val="bullet"/>
      <w:lvlText w:val=""/>
      <w:lvlJc w:val="left"/>
      <w:pPr>
        <w:ind w:left="2826" w:hanging="360"/>
      </w:pPr>
      <w:rPr>
        <w:rFonts w:ascii="Wingdings" w:hAnsi="Wingdings" w:hint="default"/>
      </w:rPr>
    </w:lvl>
    <w:lvl w:ilvl="3" w:tplc="040C0001" w:tentative="1">
      <w:start w:val="1"/>
      <w:numFmt w:val="bullet"/>
      <w:lvlText w:val=""/>
      <w:lvlJc w:val="left"/>
      <w:pPr>
        <w:ind w:left="3546" w:hanging="360"/>
      </w:pPr>
      <w:rPr>
        <w:rFonts w:ascii="Symbol" w:hAnsi="Symbol" w:hint="default"/>
      </w:rPr>
    </w:lvl>
    <w:lvl w:ilvl="4" w:tplc="040C0003" w:tentative="1">
      <w:start w:val="1"/>
      <w:numFmt w:val="bullet"/>
      <w:lvlText w:val="o"/>
      <w:lvlJc w:val="left"/>
      <w:pPr>
        <w:ind w:left="4266" w:hanging="360"/>
      </w:pPr>
      <w:rPr>
        <w:rFonts w:ascii="Courier New" w:hAnsi="Courier New" w:cs="Courier New" w:hint="default"/>
      </w:rPr>
    </w:lvl>
    <w:lvl w:ilvl="5" w:tplc="040C0005" w:tentative="1">
      <w:start w:val="1"/>
      <w:numFmt w:val="bullet"/>
      <w:lvlText w:val=""/>
      <w:lvlJc w:val="left"/>
      <w:pPr>
        <w:ind w:left="4986" w:hanging="360"/>
      </w:pPr>
      <w:rPr>
        <w:rFonts w:ascii="Wingdings" w:hAnsi="Wingdings" w:hint="default"/>
      </w:rPr>
    </w:lvl>
    <w:lvl w:ilvl="6" w:tplc="040C0001" w:tentative="1">
      <w:start w:val="1"/>
      <w:numFmt w:val="bullet"/>
      <w:lvlText w:val=""/>
      <w:lvlJc w:val="left"/>
      <w:pPr>
        <w:ind w:left="5706" w:hanging="360"/>
      </w:pPr>
      <w:rPr>
        <w:rFonts w:ascii="Symbol" w:hAnsi="Symbol" w:hint="default"/>
      </w:rPr>
    </w:lvl>
    <w:lvl w:ilvl="7" w:tplc="040C0003" w:tentative="1">
      <w:start w:val="1"/>
      <w:numFmt w:val="bullet"/>
      <w:lvlText w:val="o"/>
      <w:lvlJc w:val="left"/>
      <w:pPr>
        <w:ind w:left="6426" w:hanging="360"/>
      </w:pPr>
      <w:rPr>
        <w:rFonts w:ascii="Courier New" w:hAnsi="Courier New" w:cs="Courier New" w:hint="default"/>
      </w:rPr>
    </w:lvl>
    <w:lvl w:ilvl="8" w:tplc="040C0005" w:tentative="1">
      <w:start w:val="1"/>
      <w:numFmt w:val="bullet"/>
      <w:lvlText w:val=""/>
      <w:lvlJc w:val="left"/>
      <w:pPr>
        <w:ind w:left="7146" w:hanging="360"/>
      </w:pPr>
      <w:rPr>
        <w:rFonts w:ascii="Wingdings" w:hAnsi="Wingdings" w:hint="default"/>
      </w:rPr>
    </w:lvl>
  </w:abstractNum>
  <w:abstractNum w:abstractNumId="20">
    <w:nsid w:val="22BF44B7"/>
    <w:multiLevelType w:val="multilevel"/>
    <w:tmpl w:val="28EC3E72"/>
    <w:lvl w:ilvl="0">
      <w:start w:val="2"/>
      <w:numFmt w:val="decimal"/>
      <w:lvlText w:val="%1."/>
      <w:lvlJc w:val="left"/>
      <w:pPr>
        <w:ind w:left="450" w:hanging="450"/>
      </w:pPr>
      <w:rPr>
        <w:rFonts w:hint="default"/>
      </w:rPr>
    </w:lvl>
    <w:lvl w:ilvl="1">
      <w:start w:val="1"/>
      <w:numFmt w:val="none"/>
      <w:lvlText w:val="2.3."/>
      <w:lvlJc w:val="left"/>
      <w:pPr>
        <w:ind w:left="1800" w:hanging="720"/>
      </w:pPr>
      <w:rPr>
        <w:rFonts w:hint="default"/>
      </w:rPr>
    </w:lvl>
    <w:lvl w:ilvl="2">
      <w:start w:val="1"/>
      <w:numFmt w:val="none"/>
      <w:lvlText w:val="2.3.2."/>
      <w:lvlJc w:val="left"/>
      <w:pPr>
        <w:ind w:left="2880" w:hanging="720"/>
      </w:pPr>
      <w:rPr>
        <w:rFonts w:hint="default"/>
      </w:rPr>
    </w:lvl>
    <w:lvl w:ilvl="3">
      <w:start w:val="1"/>
      <w:numFmt w:val="none"/>
      <w:lvlText w:val="2.3.2.2."/>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nsid w:val="242F5860"/>
    <w:multiLevelType w:val="multilevel"/>
    <w:tmpl w:val="1006092C"/>
    <w:lvl w:ilvl="0">
      <w:start w:val="2"/>
      <w:numFmt w:val="decimal"/>
      <w:lvlText w:val="%1."/>
      <w:lvlJc w:val="left"/>
      <w:pPr>
        <w:ind w:left="450" w:hanging="450"/>
      </w:pPr>
      <w:rPr>
        <w:rFonts w:hint="default"/>
      </w:rPr>
    </w:lvl>
    <w:lvl w:ilvl="1">
      <w:start w:val="1"/>
      <w:numFmt w:val="none"/>
      <w:lvlText w:val="2.3."/>
      <w:lvlJc w:val="left"/>
      <w:pPr>
        <w:ind w:left="1800" w:hanging="720"/>
      </w:pPr>
      <w:rPr>
        <w:rFonts w:hint="default"/>
      </w:rPr>
    </w:lvl>
    <w:lvl w:ilvl="2">
      <w:start w:val="1"/>
      <w:numFmt w:val="none"/>
      <w:lvlText w:val="2.3.2."/>
      <w:lvlJc w:val="left"/>
      <w:pPr>
        <w:ind w:left="720" w:hanging="720"/>
      </w:pPr>
      <w:rPr>
        <w:rFonts w:hint="default"/>
      </w:rPr>
    </w:lvl>
    <w:lvl w:ilvl="3">
      <w:start w:val="1"/>
      <w:numFmt w:val="none"/>
      <w:lvlText w:val="2.2.2.2."/>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nsid w:val="2456228A"/>
    <w:multiLevelType w:val="multilevel"/>
    <w:tmpl w:val="BC361476"/>
    <w:lvl w:ilvl="0">
      <w:start w:val="2"/>
      <w:numFmt w:val="decimal"/>
      <w:lvlText w:val="%1."/>
      <w:lvlJc w:val="left"/>
      <w:pPr>
        <w:ind w:left="450" w:hanging="450"/>
      </w:pPr>
      <w:rPr>
        <w:rFonts w:hint="default"/>
      </w:rPr>
    </w:lvl>
    <w:lvl w:ilvl="1">
      <w:start w:val="1"/>
      <w:numFmt w:val="decimal"/>
      <w:lvlText w:val="%1.3."/>
      <w:lvlJc w:val="left"/>
      <w:pPr>
        <w:ind w:left="1800" w:hanging="720"/>
      </w:pPr>
      <w:rPr>
        <w:rFonts w:hint="default"/>
      </w:rPr>
    </w:lvl>
    <w:lvl w:ilvl="2">
      <w:start w:val="1"/>
      <w:numFmt w:val="decimal"/>
      <w:lvlText w:val="2.%1.3."/>
      <w:lvlJc w:val="left"/>
      <w:pPr>
        <w:ind w:left="2880" w:hanging="720"/>
      </w:pPr>
      <w:rPr>
        <w:rFonts w:hint="default"/>
      </w:rPr>
    </w:lvl>
    <w:lvl w:ilvl="3">
      <w:start w:val="1"/>
      <w:numFmt w:val="none"/>
      <w:lvlText w:val="2.2.2.2."/>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3">
    <w:nsid w:val="26607C3E"/>
    <w:multiLevelType w:val="hybridMultilevel"/>
    <w:tmpl w:val="2F066E2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27AE7EA1"/>
    <w:multiLevelType w:val="multilevel"/>
    <w:tmpl w:val="883848E8"/>
    <w:lvl w:ilvl="0">
      <w:start w:val="2"/>
      <w:numFmt w:val="none"/>
      <w:lvlText w:val="1."/>
      <w:lvlJc w:val="left"/>
      <w:pPr>
        <w:ind w:left="450" w:hanging="450"/>
      </w:pPr>
      <w:rPr>
        <w:rFonts w:hint="default"/>
      </w:rPr>
    </w:lvl>
    <w:lvl w:ilvl="1">
      <w:start w:val="1"/>
      <w:numFmt w:val="decimal"/>
      <w:lvlText w:val="%13.3."/>
      <w:lvlJc w:val="left"/>
      <w:pPr>
        <w:ind w:left="1800" w:hanging="720"/>
      </w:pPr>
      <w:rPr>
        <w:rFonts w:hint="default"/>
      </w:rPr>
    </w:lvl>
    <w:lvl w:ilvl="2">
      <w:start w:val="1"/>
      <w:numFmt w:val="none"/>
      <w:lvlText w:val="3.2.4."/>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nsid w:val="2B5B7BEE"/>
    <w:multiLevelType w:val="multilevel"/>
    <w:tmpl w:val="F420038C"/>
    <w:lvl w:ilvl="0">
      <w:start w:val="2"/>
      <w:numFmt w:val="none"/>
      <w:lvlText w:val="3.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6">
    <w:nsid w:val="2D4620CE"/>
    <w:multiLevelType w:val="multilevel"/>
    <w:tmpl w:val="C11CDAC6"/>
    <w:lvl w:ilvl="0">
      <w:start w:val="2"/>
      <w:numFmt w:val="none"/>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3.2.2."/>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7">
    <w:nsid w:val="2EB810C3"/>
    <w:multiLevelType w:val="multilevel"/>
    <w:tmpl w:val="DE421AE0"/>
    <w:lvl w:ilvl="0">
      <w:start w:val="2"/>
      <w:numFmt w:val="decimal"/>
      <w:lvlText w:val="%1."/>
      <w:lvlJc w:val="left"/>
      <w:pPr>
        <w:ind w:left="450" w:hanging="450"/>
      </w:pPr>
      <w:rPr>
        <w:rFonts w:hint="default"/>
      </w:rPr>
    </w:lvl>
    <w:lvl w:ilvl="1">
      <w:start w:val="1"/>
      <w:numFmt w:val="none"/>
      <w:lvlText w:val="2.3."/>
      <w:lvlJc w:val="left"/>
      <w:pPr>
        <w:ind w:left="284" w:firstLine="796"/>
      </w:pPr>
      <w:rPr>
        <w:rFonts w:hint="default"/>
      </w:rPr>
    </w:lvl>
    <w:lvl w:ilvl="2">
      <w:start w:val="1"/>
      <w:numFmt w:val="none"/>
      <w:lvlText w:val="2.3.3."/>
      <w:lvlJc w:val="left"/>
      <w:pPr>
        <w:ind w:left="2880" w:hanging="720"/>
      </w:pPr>
      <w:rPr>
        <w:rFonts w:hint="default"/>
      </w:rPr>
    </w:lvl>
    <w:lvl w:ilvl="3">
      <w:start w:val="1"/>
      <w:numFmt w:val="none"/>
      <w:lvlText w:val="2.3.2.2."/>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8">
    <w:nsid w:val="2F1D34E9"/>
    <w:multiLevelType w:val="multilevel"/>
    <w:tmpl w:val="AC1E845E"/>
    <w:styleLink w:val="Style2"/>
    <w:lvl w:ilvl="0">
      <w:start w:val="2"/>
      <w:numFmt w:val="none"/>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9">
    <w:nsid w:val="3245450A"/>
    <w:multiLevelType w:val="multilevel"/>
    <w:tmpl w:val="A4C6B7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3.4."/>
      <w:lvlJc w:val="left"/>
      <w:pPr>
        <w:ind w:left="1224" w:hanging="504"/>
      </w:pPr>
      <w:rPr>
        <w:rFonts w:hint="default"/>
      </w:rPr>
    </w:lvl>
    <w:lvl w:ilvl="3">
      <w:start w:val="1"/>
      <w:numFmt w:val="decimal"/>
      <w:lvlText w:val="2.3.%34.1."/>
      <w:lvlJc w:val="left"/>
      <w:pPr>
        <w:ind w:left="28" w:firstLine="1052"/>
      </w:pPr>
      <w:rPr>
        <w:rFonts w:hint="default"/>
      </w:rPr>
    </w:lvl>
    <w:lvl w:ilvl="4">
      <w:start w:val="1"/>
      <w:numFmt w:val="decimal"/>
      <w:lvlText w:val="2.3.%33.%4.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26C0AF7"/>
    <w:multiLevelType w:val="multilevel"/>
    <w:tmpl w:val="CCC2D7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3.2."/>
      <w:lvlJc w:val="left"/>
      <w:pPr>
        <w:ind w:left="1224" w:hanging="504"/>
      </w:pPr>
      <w:rPr>
        <w:rFonts w:hint="default"/>
      </w:rPr>
    </w:lvl>
    <w:lvl w:ilvl="3">
      <w:start w:val="1"/>
      <w:numFmt w:val="decimal"/>
      <w:lvlText w:val="2.3.%32.2."/>
      <w:lvlJc w:val="left"/>
      <w:pPr>
        <w:ind w:left="28" w:firstLine="105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337673BC"/>
    <w:multiLevelType w:val="hybridMultilevel"/>
    <w:tmpl w:val="B56C7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62" w:hanging="360"/>
      </w:pPr>
      <w:rPr>
        <w:rFonts w:ascii="Courier New" w:hAnsi="Courier New" w:cs="Courier New" w:hint="default"/>
      </w:rPr>
    </w:lvl>
    <w:lvl w:ilvl="2" w:tplc="040C0005" w:tentative="1">
      <w:start w:val="1"/>
      <w:numFmt w:val="bullet"/>
      <w:lvlText w:val=""/>
      <w:lvlJc w:val="left"/>
      <w:pPr>
        <w:ind w:left="2182" w:hanging="360"/>
      </w:pPr>
      <w:rPr>
        <w:rFonts w:ascii="Wingdings" w:hAnsi="Wingdings" w:hint="default"/>
      </w:rPr>
    </w:lvl>
    <w:lvl w:ilvl="3" w:tplc="040C0001" w:tentative="1">
      <w:start w:val="1"/>
      <w:numFmt w:val="bullet"/>
      <w:lvlText w:val=""/>
      <w:lvlJc w:val="left"/>
      <w:pPr>
        <w:ind w:left="2902" w:hanging="360"/>
      </w:pPr>
      <w:rPr>
        <w:rFonts w:ascii="Symbol" w:hAnsi="Symbol" w:hint="default"/>
      </w:rPr>
    </w:lvl>
    <w:lvl w:ilvl="4" w:tplc="040C0003" w:tentative="1">
      <w:start w:val="1"/>
      <w:numFmt w:val="bullet"/>
      <w:lvlText w:val="o"/>
      <w:lvlJc w:val="left"/>
      <w:pPr>
        <w:ind w:left="3622" w:hanging="360"/>
      </w:pPr>
      <w:rPr>
        <w:rFonts w:ascii="Courier New" w:hAnsi="Courier New" w:cs="Courier New" w:hint="default"/>
      </w:rPr>
    </w:lvl>
    <w:lvl w:ilvl="5" w:tplc="040C0005" w:tentative="1">
      <w:start w:val="1"/>
      <w:numFmt w:val="bullet"/>
      <w:lvlText w:val=""/>
      <w:lvlJc w:val="left"/>
      <w:pPr>
        <w:ind w:left="4342" w:hanging="360"/>
      </w:pPr>
      <w:rPr>
        <w:rFonts w:ascii="Wingdings" w:hAnsi="Wingdings" w:hint="default"/>
      </w:rPr>
    </w:lvl>
    <w:lvl w:ilvl="6" w:tplc="040C0001" w:tentative="1">
      <w:start w:val="1"/>
      <w:numFmt w:val="bullet"/>
      <w:lvlText w:val=""/>
      <w:lvlJc w:val="left"/>
      <w:pPr>
        <w:ind w:left="5062" w:hanging="360"/>
      </w:pPr>
      <w:rPr>
        <w:rFonts w:ascii="Symbol" w:hAnsi="Symbol" w:hint="default"/>
      </w:rPr>
    </w:lvl>
    <w:lvl w:ilvl="7" w:tplc="040C0003" w:tentative="1">
      <w:start w:val="1"/>
      <w:numFmt w:val="bullet"/>
      <w:lvlText w:val="o"/>
      <w:lvlJc w:val="left"/>
      <w:pPr>
        <w:ind w:left="5782" w:hanging="360"/>
      </w:pPr>
      <w:rPr>
        <w:rFonts w:ascii="Courier New" w:hAnsi="Courier New" w:cs="Courier New" w:hint="default"/>
      </w:rPr>
    </w:lvl>
    <w:lvl w:ilvl="8" w:tplc="040C0005" w:tentative="1">
      <w:start w:val="1"/>
      <w:numFmt w:val="bullet"/>
      <w:lvlText w:val=""/>
      <w:lvlJc w:val="left"/>
      <w:pPr>
        <w:ind w:left="6502" w:hanging="360"/>
      </w:pPr>
      <w:rPr>
        <w:rFonts w:ascii="Wingdings" w:hAnsi="Wingdings" w:hint="default"/>
      </w:rPr>
    </w:lvl>
  </w:abstractNum>
  <w:abstractNum w:abstractNumId="32">
    <w:nsid w:val="363546CF"/>
    <w:multiLevelType w:val="multilevel"/>
    <w:tmpl w:val="47F4E5D4"/>
    <w:lvl w:ilvl="0">
      <w:start w:val="1"/>
      <w:numFmt w:val="decimal"/>
      <w:lvlText w:val="%1."/>
      <w:lvlJc w:val="left"/>
      <w:pPr>
        <w:ind w:left="360" w:hanging="360"/>
      </w:pPr>
      <w:rPr>
        <w:rFonts w:hint="default"/>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36E23F14"/>
    <w:multiLevelType w:val="multilevel"/>
    <w:tmpl w:val="1374B796"/>
    <w:lvl w:ilvl="0">
      <w:start w:val="2"/>
      <w:numFmt w:val="none"/>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none"/>
      <w:lvlText w:val="3.2.4."/>
      <w:lvlJc w:val="left"/>
      <w:pPr>
        <w:ind w:left="72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4">
    <w:nsid w:val="384D1AC7"/>
    <w:multiLevelType w:val="multilevel"/>
    <w:tmpl w:val="58ECD832"/>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pStyle w:val="titrelvl2"/>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5">
    <w:nsid w:val="38F010B1"/>
    <w:multiLevelType w:val="multilevel"/>
    <w:tmpl w:val="3D7E64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3.2."/>
      <w:lvlJc w:val="left"/>
      <w:pPr>
        <w:ind w:left="1224" w:hanging="504"/>
      </w:pPr>
      <w:rPr>
        <w:rFonts w:hint="default"/>
      </w:rPr>
    </w:lvl>
    <w:lvl w:ilvl="3">
      <w:start w:val="1"/>
      <w:numFmt w:val="decimal"/>
      <w:lvlText w:val="2.3.%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3BD527E8"/>
    <w:multiLevelType w:val="hybridMultilevel"/>
    <w:tmpl w:val="E2B0395A"/>
    <w:lvl w:ilvl="0" w:tplc="B468B00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E83738A"/>
    <w:multiLevelType w:val="multilevel"/>
    <w:tmpl w:val="B6820FCE"/>
    <w:lvl w:ilvl="0">
      <w:start w:val="2"/>
      <w:numFmt w:val="none"/>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3.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8">
    <w:nsid w:val="42574736"/>
    <w:multiLevelType w:val="multilevel"/>
    <w:tmpl w:val="C7D25550"/>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3.2.2."/>
      <w:lvlJc w:val="left"/>
      <w:pPr>
        <w:ind w:left="2880" w:hanging="720"/>
      </w:pPr>
      <w:rPr>
        <w:rFonts w:hint="default"/>
      </w:rPr>
    </w:lvl>
    <w:lvl w:ilvl="3">
      <w:start w:val="1"/>
      <w:numFmt w:val="none"/>
      <w:lvlText w:val="2.2.2.1."/>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9">
    <w:nsid w:val="430E382F"/>
    <w:multiLevelType w:val="hybridMultilevel"/>
    <w:tmpl w:val="F16412E6"/>
    <w:lvl w:ilvl="0" w:tplc="040C0009">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40">
    <w:nsid w:val="434D3130"/>
    <w:multiLevelType w:val="multilevel"/>
    <w:tmpl w:val="476EC5B6"/>
    <w:lvl w:ilvl="0">
      <w:start w:val="2"/>
      <w:numFmt w:val="none"/>
      <w:lvlText w:val="1."/>
      <w:lvlJc w:val="left"/>
      <w:pPr>
        <w:ind w:left="450" w:hanging="450"/>
      </w:pPr>
      <w:rPr>
        <w:rFonts w:hint="default"/>
      </w:rPr>
    </w:lvl>
    <w:lvl w:ilvl="1">
      <w:start w:val="1"/>
      <w:numFmt w:val="none"/>
      <w:lvlText w:val="3.4."/>
      <w:lvlJc w:val="left"/>
      <w:pPr>
        <w:ind w:left="1800" w:hanging="720"/>
      </w:pPr>
      <w:rPr>
        <w:rFonts w:hint="default"/>
        <w:i w:val="0"/>
        <w:iCs w:val="0"/>
      </w:rPr>
    </w:lvl>
    <w:lvl w:ilvl="2">
      <w:start w:val="1"/>
      <w:numFmt w:val="none"/>
      <w:lvlText w:val="3.2.4."/>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1">
    <w:nsid w:val="4391493E"/>
    <w:multiLevelType w:val="hybridMultilevel"/>
    <w:tmpl w:val="1F4C23F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3FE3B74"/>
    <w:multiLevelType w:val="hybridMultilevel"/>
    <w:tmpl w:val="83E2F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80F1F96"/>
    <w:multiLevelType w:val="multilevel"/>
    <w:tmpl w:val="FF16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3.3."/>
      <w:lvlJc w:val="left"/>
      <w:pPr>
        <w:ind w:left="1224" w:hanging="504"/>
      </w:pPr>
      <w:rPr>
        <w:rFonts w:hint="default"/>
      </w:rPr>
    </w:lvl>
    <w:lvl w:ilvl="3">
      <w:start w:val="1"/>
      <w:numFmt w:val="decimal"/>
      <w:lvlText w:val="2.3.%33.1."/>
      <w:lvlJc w:val="left"/>
      <w:pPr>
        <w:ind w:left="28" w:firstLine="1052"/>
      </w:pPr>
      <w:rPr>
        <w:rFonts w:hint="default"/>
      </w:rPr>
    </w:lvl>
    <w:lvl w:ilvl="4">
      <w:start w:val="1"/>
      <w:numFmt w:val="decimal"/>
      <w:lvlText w:val="2.3.%33.%4.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48A81BF4"/>
    <w:multiLevelType w:val="multilevel"/>
    <w:tmpl w:val="504E0FB4"/>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5">
    <w:nsid w:val="48A94516"/>
    <w:multiLevelType w:val="multilevel"/>
    <w:tmpl w:val="AE9641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3.2."/>
      <w:lvlJc w:val="left"/>
      <w:pPr>
        <w:ind w:left="1224" w:hanging="504"/>
      </w:pPr>
      <w:rPr>
        <w:rFonts w:hint="default"/>
      </w:rPr>
    </w:lvl>
    <w:lvl w:ilvl="3">
      <w:start w:val="1"/>
      <w:numFmt w:val="decimal"/>
      <w:lvlText w:val="2.3.%32.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499A5926"/>
    <w:multiLevelType w:val="multilevel"/>
    <w:tmpl w:val="86CCE6CA"/>
    <w:lvl w:ilvl="0">
      <w:start w:val="2"/>
      <w:numFmt w:val="upperRoman"/>
      <w:lvlText w:val="%1."/>
      <w:lvlJc w:val="right"/>
      <w:pPr>
        <w:ind w:left="360" w:hanging="360"/>
      </w:pPr>
      <w:rPr>
        <w:rFonts w:hint="default"/>
      </w:rPr>
    </w:lvl>
    <w:lvl w:ilvl="1">
      <w:start w:val="1"/>
      <w:numFmt w:val="none"/>
      <w:lvlText w:val="2.3."/>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7">
    <w:nsid w:val="4A1E25A5"/>
    <w:multiLevelType w:val="multilevel"/>
    <w:tmpl w:val="B7C8EB3C"/>
    <w:lvl w:ilvl="0">
      <w:start w:val="2"/>
      <w:numFmt w:val="decimal"/>
      <w:lvlText w:val="%1."/>
      <w:lvlJc w:val="left"/>
      <w:pPr>
        <w:ind w:left="450" w:hanging="45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8">
    <w:nsid w:val="4B9C6EB7"/>
    <w:multiLevelType w:val="hybridMultilevel"/>
    <w:tmpl w:val="5C20C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BC04971"/>
    <w:multiLevelType w:val="multilevel"/>
    <w:tmpl w:val="5FDCE5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3.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4C0B1596"/>
    <w:multiLevelType w:val="multilevel"/>
    <w:tmpl w:val="4B22D82C"/>
    <w:lvl w:ilvl="0">
      <w:start w:val="2"/>
      <w:numFmt w:val="none"/>
      <w:lvlText w:val="4."/>
      <w:lvlJc w:val="left"/>
      <w:pPr>
        <w:ind w:left="450" w:hanging="450"/>
      </w:pPr>
      <w:rPr>
        <w:rFonts w:hint="default"/>
      </w:rPr>
    </w:lvl>
    <w:lvl w:ilvl="1">
      <w:start w:val="1"/>
      <w:numFmt w:val="none"/>
      <w:lvlText w:val="3.5."/>
      <w:lvlJc w:val="left"/>
      <w:pPr>
        <w:ind w:left="1800" w:hanging="720"/>
      </w:pPr>
      <w:rPr>
        <w:rFonts w:hint="default"/>
      </w:rPr>
    </w:lvl>
    <w:lvl w:ilvl="2">
      <w:start w:val="1"/>
      <w:numFmt w:val="none"/>
      <w:lvlText w:val="3.5.1."/>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1">
    <w:nsid w:val="4E3F0197"/>
    <w:multiLevelType w:val="hybridMultilevel"/>
    <w:tmpl w:val="69AEA962"/>
    <w:lvl w:ilvl="0" w:tplc="9A007AD4">
      <w:start w:val="1"/>
      <w:numFmt w:val="decimal"/>
      <w:lvlText w:val="%1."/>
      <w:lvlJc w:val="left"/>
      <w:pPr>
        <w:ind w:left="107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4E555940"/>
    <w:multiLevelType w:val="hybridMultilevel"/>
    <w:tmpl w:val="30A203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05A4FA4"/>
    <w:multiLevelType w:val="multilevel"/>
    <w:tmpl w:val="CB52B2E6"/>
    <w:lvl w:ilvl="0">
      <w:start w:val="1"/>
      <w:numFmt w:val="none"/>
      <w:lvlText w:val="3."/>
      <w:lvlJc w:val="righ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nsid w:val="507029C0"/>
    <w:multiLevelType w:val="multilevel"/>
    <w:tmpl w:val="70F4CF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3.3."/>
      <w:lvlJc w:val="left"/>
      <w:pPr>
        <w:ind w:left="1224" w:hanging="504"/>
      </w:pPr>
      <w:rPr>
        <w:rFonts w:hint="default"/>
      </w:rPr>
    </w:lvl>
    <w:lvl w:ilvl="3">
      <w:start w:val="1"/>
      <w:numFmt w:val="decimal"/>
      <w:lvlText w:val="2.3.%33.1."/>
      <w:lvlJc w:val="left"/>
      <w:pPr>
        <w:ind w:left="28" w:firstLine="105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554B5732"/>
    <w:multiLevelType w:val="multilevel"/>
    <w:tmpl w:val="E7704EFE"/>
    <w:lvl w:ilvl="0">
      <w:start w:val="2"/>
      <w:numFmt w:val="none"/>
      <w:lvlText w:val="2."/>
      <w:lvlJc w:val="left"/>
      <w:pPr>
        <w:ind w:left="450" w:hanging="450"/>
      </w:pPr>
      <w:rPr>
        <w:rFonts w:hint="default"/>
      </w:rPr>
    </w:lvl>
    <w:lvl w:ilvl="1">
      <w:start w:val="1"/>
      <w:numFmt w:val="none"/>
      <w:lvlText w:val="2.3."/>
      <w:lvlJc w:val="left"/>
      <w:pPr>
        <w:ind w:left="1800" w:hanging="720"/>
      </w:pPr>
      <w:rPr>
        <w:rFonts w:hint="default"/>
      </w:rPr>
    </w:lvl>
    <w:lvl w:ilvl="2">
      <w:start w:val="1"/>
      <w:numFmt w:val="none"/>
      <w:lvlText w:val="2.3.3."/>
      <w:lvlJc w:val="left"/>
      <w:pPr>
        <w:ind w:left="2880" w:hanging="720"/>
      </w:pPr>
      <w:rPr>
        <w:rFonts w:hint="default"/>
      </w:rPr>
    </w:lvl>
    <w:lvl w:ilvl="3">
      <w:start w:val="1"/>
      <w:numFmt w:val="none"/>
      <w:lvlText w:val="2.3.2.2."/>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6">
    <w:nsid w:val="578B310C"/>
    <w:multiLevelType w:val="multilevel"/>
    <w:tmpl w:val="99607316"/>
    <w:lvl w:ilvl="0">
      <w:start w:val="2"/>
      <w:numFmt w:val="none"/>
      <w:lvlText w:val="1."/>
      <w:lvlJc w:val="left"/>
      <w:pPr>
        <w:ind w:left="450" w:hanging="450"/>
      </w:pPr>
      <w:rPr>
        <w:rFonts w:hint="default"/>
      </w:rPr>
    </w:lvl>
    <w:lvl w:ilvl="1">
      <w:start w:val="1"/>
      <w:numFmt w:val="none"/>
      <w:lvlText w:val="3.5."/>
      <w:lvlJc w:val="left"/>
      <w:pPr>
        <w:ind w:left="1800" w:hanging="720"/>
      </w:pPr>
      <w:rPr>
        <w:rFonts w:hint="default"/>
      </w:rPr>
    </w:lvl>
    <w:lvl w:ilvl="2">
      <w:start w:val="1"/>
      <w:numFmt w:val="none"/>
      <w:lvlText w:val="3.4.2."/>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7">
    <w:nsid w:val="5D513553"/>
    <w:multiLevelType w:val="hybridMultilevel"/>
    <w:tmpl w:val="820690C4"/>
    <w:lvl w:ilvl="0" w:tplc="0B9E1BF8">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58">
    <w:nsid w:val="5E4B238A"/>
    <w:multiLevelType w:val="hybridMultilevel"/>
    <w:tmpl w:val="2200D0AE"/>
    <w:lvl w:ilvl="0" w:tplc="04090005">
      <w:start w:val="1"/>
      <w:numFmt w:val="bullet"/>
      <w:lvlText w:val=""/>
      <w:lvlJc w:val="left"/>
      <w:pPr>
        <w:ind w:left="720" w:hanging="360"/>
      </w:pPr>
      <w:rPr>
        <w:rFonts w:ascii="Wingdings" w:hAnsi="Wingdings" w:hint="default"/>
      </w:rPr>
    </w:lvl>
    <w:lvl w:ilvl="1" w:tplc="7C74E522">
      <w:start w:val="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E6A4C6E"/>
    <w:multiLevelType w:val="multilevel"/>
    <w:tmpl w:val="9934C5BE"/>
    <w:lvl w:ilvl="0">
      <w:start w:val="2"/>
      <w:numFmt w:val="decimal"/>
      <w:lvlText w:val="%1"/>
      <w:lvlJc w:val="left"/>
      <w:pPr>
        <w:ind w:left="375" w:hanging="375"/>
      </w:pPr>
      <w:rPr>
        <w:rFonts w:hint="default"/>
        <w:sz w:val="28"/>
      </w:rPr>
    </w:lvl>
    <w:lvl w:ilvl="1">
      <w:start w:val="2"/>
      <w:numFmt w:val="decimal"/>
      <w:lvlText w:val="%1.%2"/>
      <w:lvlJc w:val="left"/>
      <w:pPr>
        <w:ind w:left="1455" w:hanging="375"/>
      </w:pPr>
      <w:rPr>
        <w:rFonts w:hint="default"/>
        <w:sz w:val="28"/>
      </w:rPr>
    </w:lvl>
    <w:lvl w:ilvl="2">
      <w:start w:val="1"/>
      <w:numFmt w:val="decimal"/>
      <w:lvlText w:val="%1.%2.%3"/>
      <w:lvlJc w:val="left"/>
      <w:pPr>
        <w:ind w:left="2880" w:hanging="720"/>
      </w:pPr>
      <w:rPr>
        <w:rFonts w:hint="default"/>
        <w:sz w:val="28"/>
      </w:rPr>
    </w:lvl>
    <w:lvl w:ilvl="3">
      <w:start w:val="1"/>
      <w:numFmt w:val="decimal"/>
      <w:lvlText w:val="%1.%2.%3.%4"/>
      <w:lvlJc w:val="left"/>
      <w:pPr>
        <w:ind w:left="4320" w:hanging="1080"/>
      </w:pPr>
      <w:rPr>
        <w:rFonts w:hint="default"/>
        <w:sz w:val="28"/>
      </w:rPr>
    </w:lvl>
    <w:lvl w:ilvl="4">
      <w:start w:val="1"/>
      <w:numFmt w:val="decimal"/>
      <w:lvlText w:val="%1.%2.%3.%4.%5"/>
      <w:lvlJc w:val="left"/>
      <w:pPr>
        <w:ind w:left="5400" w:hanging="1080"/>
      </w:pPr>
      <w:rPr>
        <w:rFonts w:hint="default"/>
        <w:sz w:val="28"/>
      </w:rPr>
    </w:lvl>
    <w:lvl w:ilvl="5">
      <w:start w:val="1"/>
      <w:numFmt w:val="decimal"/>
      <w:lvlText w:val="%1.%2.%3.%4.%5.%6"/>
      <w:lvlJc w:val="left"/>
      <w:pPr>
        <w:ind w:left="6840" w:hanging="1440"/>
      </w:pPr>
      <w:rPr>
        <w:rFonts w:hint="default"/>
        <w:sz w:val="28"/>
      </w:rPr>
    </w:lvl>
    <w:lvl w:ilvl="6">
      <w:start w:val="1"/>
      <w:numFmt w:val="decimal"/>
      <w:lvlText w:val="%1.%2.%3.%4.%5.%6.%7"/>
      <w:lvlJc w:val="left"/>
      <w:pPr>
        <w:ind w:left="7920" w:hanging="1440"/>
      </w:pPr>
      <w:rPr>
        <w:rFonts w:hint="default"/>
        <w:sz w:val="28"/>
      </w:rPr>
    </w:lvl>
    <w:lvl w:ilvl="7">
      <w:start w:val="1"/>
      <w:numFmt w:val="decimal"/>
      <w:lvlText w:val="%1.%2.%3.%4.%5.%6.%7.%8"/>
      <w:lvlJc w:val="left"/>
      <w:pPr>
        <w:ind w:left="9360" w:hanging="1800"/>
      </w:pPr>
      <w:rPr>
        <w:rFonts w:hint="default"/>
        <w:sz w:val="28"/>
      </w:rPr>
    </w:lvl>
    <w:lvl w:ilvl="8">
      <w:start w:val="1"/>
      <w:numFmt w:val="decimal"/>
      <w:lvlText w:val="%1.%2.%3.%4.%5.%6.%7.%8.%9"/>
      <w:lvlJc w:val="left"/>
      <w:pPr>
        <w:ind w:left="10440" w:hanging="1800"/>
      </w:pPr>
      <w:rPr>
        <w:rFonts w:hint="default"/>
        <w:sz w:val="28"/>
      </w:rPr>
    </w:lvl>
  </w:abstractNum>
  <w:abstractNum w:abstractNumId="60">
    <w:nsid w:val="5FC67195"/>
    <w:multiLevelType w:val="multilevel"/>
    <w:tmpl w:val="A40A9082"/>
    <w:lvl w:ilvl="0">
      <w:start w:val="2"/>
      <w:numFmt w:val="none"/>
      <w:lvlText w:val="2."/>
      <w:lvlJc w:val="left"/>
      <w:pPr>
        <w:ind w:left="450" w:hanging="450"/>
      </w:pPr>
      <w:rPr>
        <w:rFonts w:hint="default"/>
      </w:rPr>
    </w:lvl>
    <w:lvl w:ilvl="1">
      <w:start w:val="1"/>
      <w:numFmt w:val="none"/>
      <w:lvlText w:val="2.3."/>
      <w:lvlJc w:val="left"/>
      <w:pPr>
        <w:ind w:left="1800" w:hanging="720"/>
      </w:pPr>
      <w:rPr>
        <w:rFonts w:hint="default"/>
      </w:rPr>
    </w:lvl>
    <w:lvl w:ilvl="2">
      <w:start w:val="1"/>
      <w:numFmt w:val="none"/>
      <w:lvlText w:val="2.3.1."/>
      <w:lvlJc w:val="left"/>
      <w:pPr>
        <w:ind w:left="2880" w:hanging="720"/>
      </w:pPr>
      <w:rPr>
        <w:rFonts w:hint="default"/>
        <w:color w:val="auto"/>
      </w:rPr>
    </w:lvl>
    <w:lvl w:ilvl="3">
      <w:start w:val="1"/>
      <w:numFmt w:val="none"/>
      <w:lvlText w:val="2.3.2.2."/>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1">
    <w:nsid w:val="60277D6D"/>
    <w:multiLevelType w:val="hybridMultilevel"/>
    <w:tmpl w:val="E4402124"/>
    <w:lvl w:ilvl="0" w:tplc="0409000D">
      <w:start w:val="1"/>
      <w:numFmt w:val="bullet"/>
      <w:lvlText w:val=""/>
      <w:lvlJc w:val="left"/>
      <w:pPr>
        <w:ind w:left="502" w:hanging="360"/>
      </w:pPr>
      <w:rPr>
        <w:rFonts w:ascii="Wingdings" w:hAnsi="Wingdings" w:hint="default"/>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2">
    <w:nsid w:val="67EA4E0D"/>
    <w:multiLevelType w:val="multilevel"/>
    <w:tmpl w:val="3B64B9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3.4."/>
      <w:lvlJc w:val="left"/>
      <w:pPr>
        <w:ind w:left="1224" w:hanging="504"/>
      </w:pPr>
      <w:rPr>
        <w:rFonts w:hint="default"/>
      </w:rPr>
    </w:lvl>
    <w:lvl w:ilvl="3">
      <w:start w:val="1"/>
      <w:numFmt w:val="decimal"/>
      <w:lvlText w:val="2.3.%34.2."/>
      <w:lvlJc w:val="left"/>
      <w:pPr>
        <w:ind w:left="28" w:firstLine="1052"/>
      </w:pPr>
      <w:rPr>
        <w:rFonts w:hint="default"/>
      </w:rPr>
    </w:lvl>
    <w:lvl w:ilvl="4">
      <w:start w:val="1"/>
      <w:numFmt w:val="decimal"/>
      <w:lvlText w:val="2.3.%33.%4.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69C7553D"/>
    <w:multiLevelType w:val="multilevel"/>
    <w:tmpl w:val="63089B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3.3."/>
      <w:lvlJc w:val="left"/>
      <w:pPr>
        <w:ind w:left="1224" w:hanging="504"/>
      </w:pPr>
      <w:rPr>
        <w:rFonts w:hint="default"/>
      </w:rPr>
    </w:lvl>
    <w:lvl w:ilvl="3">
      <w:start w:val="1"/>
      <w:numFmt w:val="decimal"/>
      <w:lvlText w:val="2.3.%32.2."/>
      <w:lvlJc w:val="left"/>
      <w:pPr>
        <w:ind w:left="28" w:firstLine="105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6AAF009A"/>
    <w:multiLevelType w:val="multilevel"/>
    <w:tmpl w:val="363AD4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3.%3.%4."/>
      <w:lvlJc w:val="left"/>
      <w:pPr>
        <w:ind w:left="1728" w:hanging="648"/>
      </w:pPr>
      <w:rPr>
        <w:rFonts w:asciiTheme="minorHAnsi" w:hAnsiTheme="minorHAnsi" w:hint="default"/>
        <w:b/>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6AE06113"/>
    <w:multiLevelType w:val="multilevel"/>
    <w:tmpl w:val="8AD23056"/>
    <w:lvl w:ilvl="0">
      <w:start w:val="2"/>
      <w:numFmt w:val="none"/>
      <w:lvlText w:val="1."/>
      <w:lvlJc w:val="left"/>
      <w:pPr>
        <w:ind w:left="450" w:hanging="450"/>
      </w:pPr>
      <w:rPr>
        <w:rFonts w:hint="default"/>
      </w:rPr>
    </w:lvl>
    <w:lvl w:ilvl="1">
      <w:start w:val="1"/>
      <w:numFmt w:val="none"/>
      <w:lvlText w:val="3.4."/>
      <w:lvlJc w:val="left"/>
      <w:pPr>
        <w:ind w:left="1800" w:hanging="720"/>
      </w:pPr>
      <w:rPr>
        <w:rFonts w:hint="default"/>
      </w:rPr>
    </w:lvl>
    <w:lvl w:ilvl="2">
      <w:start w:val="1"/>
      <w:numFmt w:val="none"/>
      <w:lvlText w:val="3.4.2."/>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6">
    <w:nsid w:val="6B5C7AD9"/>
    <w:multiLevelType w:val="multilevel"/>
    <w:tmpl w:val="BEA426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3.4."/>
      <w:lvlJc w:val="left"/>
      <w:pPr>
        <w:ind w:left="1224" w:hanging="504"/>
      </w:pPr>
      <w:rPr>
        <w:rFonts w:hint="default"/>
      </w:rPr>
    </w:lvl>
    <w:lvl w:ilvl="3">
      <w:start w:val="1"/>
      <w:numFmt w:val="decimal"/>
      <w:lvlText w:val="2.3.%33.2."/>
      <w:lvlJc w:val="left"/>
      <w:pPr>
        <w:ind w:left="28" w:firstLine="1052"/>
      </w:pPr>
      <w:rPr>
        <w:rFonts w:hint="default"/>
      </w:rPr>
    </w:lvl>
    <w:lvl w:ilvl="4">
      <w:start w:val="1"/>
      <w:numFmt w:val="decimal"/>
      <w:lvlText w:val="2.3.%33.%4.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6B7F33F1"/>
    <w:multiLevelType w:val="multilevel"/>
    <w:tmpl w:val="A9E2F54A"/>
    <w:lvl w:ilvl="0">
      <w:start w:val="2"/>
      <w:numFmt w:val="none"/>
      <w:lvlText w:val="1."/>
      <w:lvlJc w:val="left"/>
      <w:pPr>
        <w:ind w:left="450" w:hanging="450"/>
      </w:pPr>
      <w:rPr>
        <w:rFonts w:hint="default"/>
      </w:rPr>
    </w:lvl>
    <w:lvl w:ilvl="1">
      <w:start w:val="1"/>
      <w:numFmt w:val="none"/>
      <w:lvlText w:val="3.4."/>
      <w:lvlJc w:val="left"/>
      <w:pPr>
        <w:ind w:left="1800" w:hanging="720"/>
      </w:pPr>
      <w:rPr>
        <w:rFonts w:hint="default"/>
      </w:rPr>
    </w:lvl>
    <w:lvl w:ilvl="2">
      <w:start w:val="1"/>
      <w:numFmt w:val="none"/>
      <w:lvlText w:val="3.4.1."/>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8">
    <w:nsid w:val="6CC76F5B"/>
    <w:multiLevelType w:val="multilevel"/>
    <w:tmpl w:val="FE2451D0"/>
    <w:lvl w:ilvl="0">
      <w:start w:val="2"/>
      <w:numFmt w:val="none"/>
      <w:lvlText w:val="2."/>
      <w:lvlJc w:val="left"/>
      <w:pPr>
        <w:ind w:left="450" w:hanging="450"/>
      </w:pPr>
      <w:rPr>
        <w:rFonts w:hint="default"/>
      </w:rPr>
    </w:lvl>
    <w:lvl w:ilvl="1">
      <w:start w:val="1"/>
      <w:numFmt w:val="none"/>
      <w:pStyle w:val="titrelvl1"/>
      <w:lvlText w:val="2.1."/>
      <w:lvlJc w:val="left"/>
      <w:pPr>
        <w:ind w:left="1800" w:hanging="720"/>
      </w:pPr>
      <w:rPr>
        <w:rFonts w:hint="default"/>
      </w:rPr>
    </w:lvl>
    <w:lvl w:ilvl="2">
      <w:start w:val="1"/>
      <w:numFmt w:val="none"/>
      <w:lvlText w:val="2.3.3."/>
      <w:lvlJc w:val="left"/>
      <w:pPr>
        <w:ind w:left="2880" w:hanging="720"/>
      </w:pPr>
      <w:rPr>
        <w:rFonts w:hint="default"/>
      </w:rPr>
    </w:lvl>
    <w:lvl w:ilvl="3">
      <w:start w:val="1"/>
      <w:numFmt w:val="none"/>
      <w:lvlText w:val="2.3.2.2."/>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9">
    <w:nsid w:val="6E16086E"/>
    <w:multiLevelType w:val="hybridMultilevel"/>
    <w:tmpl w:val="20363F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E16222E"/>
    <w:multiLevelType w:val="multilevel"/>
    <w:tmpl w:val="DE9C9F84"/>
    <w:lvl w:ilvl="0">
      <w:start w:val="2"/>
      <w:numFmt w:val="none"/>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1">
    <w:nsid w:val="6F0677C1"/>
    <w:multiLevelType w:val="multilevel"/>
    <w:tmpl w:val="15A0040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6F487F1B"/>
    <w:multiLevelType w:val="multilevel"/>
    <w:tmpl w:val="A09E7E62"/>
    <w:lvl w:ilvl="0">
      <w:start w:val="2"/>
      <w:numFmt w:val="decimal"/>
      <w:lvlText w:val="%1."/>
      <w:lvlJc w:val="left"/>
      <w:pPr>
        <w:ind w:left="450" w:hanging="450"/>
      </w:pPr>
      <w:rPr>
        <w:rFonts w:hint="default"/>
      </w:rPr>
    </w:lvl>
    <w:lvl w:ilvl="1">
      <w:start w:val="1"/>
      <w:numFmt w:val="none"/>
      <w:lvlText w:val="2.3."/>
      <w:lvlJc w:val="left"/>
      <w:pPr>
        <w:ind w:left="1800" w:hanging="720"/>
      </w:pPr>
      <w:rPr>
        <w:rFonts w:hint="default"/>
      </w:rPr>
    </w:lvl>
    <w:lvl w:ilvl="2">
      <w:start w:val="1"/>
      <w:numFmt w:val="none"/>
      <w:lvlText w:val="2.3.2."/>
      <w:lvlJc w:val="left"/>
      <w:pPr>
        <w:ind w:left="2880" w:hanging="720"/>
      </w:pPr>
      <w:rPr>
        <w:rFonts w:hint="default"/>
      </w:rPr>
    </w:lvl>
    <w:lvl w:ilvl="3">
      <w:start w:val="1"/>
      <w:numFmt w:val="none"/>
      <w:lvlText w:val="2.3.2.1."/>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3">
    <w:nsid w:val="706E0CD1"/>
    <w:multiLevelType w:val="multilevel"/>
    <w:tmpl w:val="0FAC77D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3%1.%2.2."/>
      <w:lvlJc w:val="left"/>
      <w:pPr>
        <w:ind w:left="2880" w:hanging="720"/>
      </w:pPr>
      <w:rPr>
        <w:rFonts w:hint="default"/>
      </w:rPr>
    </w:lvl>
    <w:lvl w:ilvl="3">
      <w:start w:val="1"/>
      <w:numFmt w:val="none"/>
      <w:lvlText w:val="2.2.2.2."/>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4">
    <w:nsid w:val="71412803"/>
    <w:multiLevelType w:val="multilevel"/>
    <w:tmpl w:val="F0DA97DE"/>
    <w:lvl w:ilvl="0">
      <w:start w:val="1"/>
      <w:numFmt w:val="decimal"/>
      <w:lvlText w:val="%1."/>
      <w:lvlJc w:val="left"/>
      <w:pPr>
        <w:ind w:left="360" w:hanging="360"/>
      </w:pPr>
      <w:rPr>
        <w:rFonts w:hint="default"/>
      </w:rPr>
    </w:lvl>
    <w:lvl w:ilvl="1">
      <w:start w:val="1"/>
      <w:numFmt w:val="none"/>
      <w:lvlText w:val="2.4."/>
      <w:lvlJc w:val="left"/>
      <w:pPr>
        <w:ind w:left="792" w:hanging="432"/>
      </w:pPr>
      <w:rPr>
        <w:rFonts w:hint="default"/>
      </w:rPr>
    </w:lvl>
    <w:lvl w:ilvl="2">
      <w:start w:val="1"/>
      <w:numFmt w:val="none"/>
      <w:lvlText w:val="2.3.4."/>
      <w:lvlJc w:val="left"/>
      <w:pPr>
        <w:ind w:left="1224" w:hanging="504"/>
      </w:pPr>
      <w:rPr>
        <w:rFonts w:hint="default"/>
      </w:rPr>
    </w:lvl>
    <w:lvl w:ilvl="3">
      <w:start w:val="1"/>
      <w:numFmt w:val="decimal"/>
      <w:lvlText w:val="2.3.%34.2."/>
      <w:lvlJc w:val="left"/>
      <w:pPr>
        <w:ind w:left="28" w:firstLine="1052"/>
      </w:pPr>
      <w:rPr>
        <w:rFonts w:hint="default"/>
      </w:rPr>
    </w:lvl>
    <w:lvl w:ilvl="4">
      <w:start w:val="1"/>
      <w:numFmt w:val="decimal"/>
      <w:lvlText w:val="2.3.%33.%4.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78036927"/>
    <w:multiLevelType w:val="multilevel"/>
    <w:tmpl w:val="95E28B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nsid w:val="7A9F7DFD"/>
    <w:multiLevelType w:val="hybridMultilevel"/>
    <w:tmpl w:val="1C146C94"/>
    <w:lvl w:ilvl="0" w:tplc="E36AD5C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7FEE1EE3"/>
    <w:multiLevelType w:val="hybridMultilevel"/>
    <w:tmpl w:val="3BC0C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52"/>
  </w:num>
  <w:num w:numId="3">
    <w:abstractNumId w:val="34"/>
  </w:num>
  <w:num w:numId="4">
    <w:abstractNumId w:val="58"/>
  </w:num>
  <w:num w:numId="5">
    <w:abstractNumId w:val="41"/>
  </w:num>
  <w:num w:numId="6">
    <w:abstractNumId w:val="36"/>
  </w:num>
  <w:num w:numId="7">
    <w:abstractNumId w:val="44"/>
  </w:num>
  <w:num w:numId="8">
    <w:abstractNumId w:val="18"/>
  </w:num>
  <w:num w:numId="9">
    <w:abstractNumId w:val="38"/>
  </w:num>
  <w:num w:numId="10">
    <w:abstractNumId w:val="73"/>
  </w:num>
  <w:num w:numId="11">
    <w:abstractNumId w:val="22"/>
  </w:num>
  <w:num w:numId="12">
    <w:abstractNumId w:val="5"/>
  </w:num>
  <w:num w:numId="13">
    <w:abstractNumId w:val="21"/>
  </w:num>
  <w:num w:numId="14">
    <w:abstractNumId w:val="72"/>
  </w:num>
  <w:num w:numId="15">
    <w:abstractNumId w:val="20"/>
  </w:num>
  <w:num w:numId="16">
    <w:abstractNumId w:val="8"/>
  </w:num>
  <w:num w:numId="17">
    <w:abstractNumId w:val="27"/>
  </w:num>
  <w:num w:numId="18">
    <w:abstractNumId w:val="7"/>
  </w:num>
  <w:num w:numId="19">
    <w:abstractNumId w:val="28"/>
  </w:num>
  <w:num w:numId="20">
    <w:abstractNumId w:val="6"/>
  </w:num>
  <w:num w:numId="21">
    <w:abstractNumId w:val="70"/>
  </w:num>
  <w:num w:numId="22">
    <w:abstractNumId w:val="27"/>
    <w:lvlOverride w:ilvl="0">
      <w:startOverride w:val="71620136"/>
      <w:lvl w:ilvl="0">
        <w:start w:val="71620136"/>
        <w:numFmt w:val="none"/>
        <w:lvlText w:val="1."/>
        <w:lvlJc w:val="left"/>
        <w:pPr>
          <w:ind w:left="450" w:hanging="450"/>
        </w:pPr>
        <w:rPr>
          <w:rFonts w:hint="default"/>
        </w:rPr>
      </w:lvl>
    </w:lvlOverride>
    <w:lvlOverride w:ilvl="1">
      <w:startOverride w:val="78329168"/>
      <w:lvl w:ilvl="1">
        <w:start w:val="78329168"/>
        <w:numFmt w:val="none"/>
        <w:lvlText w:val="2.3."/>
        <w:lvlJc w:val="left"/>
        <w:pPr>
          <w:ind w:left="1800" w:hanging="720"/>
        </w:pPr>
        <w:rPr>
          <w:rFonts w:hint="default"/>
        </w:rPr>
      </w:lvl>
    </w:lvlOverride>
    <w:lvlOverride w:ilvl="2">
      <w:startOverride w:val="74581968"/>
      <w:lvl w:ilvl="2">
        <w:start w:val="74581968"/>
        <w:numFmt w:val="none"/>
        <w:lvlText w:val="2.3.3."/>
        <w:lvlJc w:val="left"/>
        <w:pPr>
          <w:ind w:left="2880" w:hanging="720"/>
        </w:pPr>
        <w:rPr>
          <w:rFonts w:hint="default"/>
        </w:rPr>
      </w:lvl>
    </w:lvlOverride>
    <w:lvlOverride w:ilvl="3">
      <w:startOverride w:val="75764224"/>
      <w:lvl w:ilvl="3">
        <w:start w:val="75764224"/>
        <w:numFmt w:val="none"/>
        <w:lvlText w:val="2.3.2.2."/>
        <w:lvlJc w:val="left"/>
        <w:pPr>
          <w:ind w:left="4320" w:hanging="1080"/>
        </w:pPr>
        <w:rPr>
          <w:rFonts w:hint="default"/>
        </w:rPr>
      </w:lvl>
    </w:lvlOverride>
    <w:lvlOverride w:ilvl="4">
      <w:startOverride w:val="75764176"/>
      <w:lvl w:ilvl="4">
        <w:start w:val="75764176"/>
        <w:numFmt w:val="decimal"/>
        <w:lvlText w:val="%1.%2.%3.%4.%5."/>
        <w:lvlJc w:val="left"/>
        <w:pPr>
          <w:ind w:left="5400" w:hanging="1080"/>
        </w:pPr>
        <w:rPr>
          <w:rFonts w:hint="default"/>
        </w:rPr>
      </w:lvl>
    </w:lvlOverride>
    <w:lvlOverride w:ilvl="5">
      <w:startOverride w:val="85513552"/>
      <w:lvl w:ilvl="5">
        <w:start w:val="85513552"/>
        <w:numFmt w:val="decimal"/>
        <w:lvlText w:val="%1.%2.%3.%4.%5.%6."/>
        <w:lvlJc w:val="left"/>
        <w:pPr>
          <w:ind w:left="6840" w:hanging="1440"/>
        </w:pPr>
        <w:rPr>
          <w:rFonts w:hint="default"/>
        </w:rPr>
      </w:lvl>
    </w:lvlOverride>
    <w:lvlOverride w:ilvl="6">
      <w:startOverride w:val="75764392"/>
      <w:lvl w:ilvl="6">
        <w:start w:val="75764392"/>
        <w:numFmt w:val="decimal"/>
        <w:lvlText w:val="%1.%2.%3.%4.%5.%6.%7."/>
        <w:lvlJc w:val="left"/>
        <w:pPr>
          <w:ind w:left="8280" w:hanging="1800"/>
        </w:pPr>
        <w:rPr>
          <w:rFonts w:hint="default"/>
        </w:rPr>
      </w:lvl>
    </w:lvlOverride>
    <w:lvlOverride w:ilvl="7">
      <w:startOverride w:val="75764304"/>
      <w:lvl w:ilvl="7">
        <w:start w:val="75764304"/>
        <w:numFmt w:val="decimal"/>
        <w:lvlText w:val="%1.%2.%3.%4.%5.%6.%7.%8."/>
        <w:lvlJc w:val="left"/>
        <w:pPr>
          <w:ind w:left="9360" w:hanging="1800"/>
        </w:pPr>
        <w:rPr>
          <w:rFonts w:hint="default"/>
        </w:rPr>
      </w:lvl>
    </w:lvlOverride>
    <w:lvlOverride w:ilvl="8">
      <w:startOverride w:val="75764352"/>
      <w:lvl w:ilvl="8">
        <w:start w:val="75764352"/>
        <w:numFmt w:val="decimal"/>
        <w:lvlText w:val="%1.%2.%3.%4.%5.%6.%7.%8.%9."/>
        <w:lvlJc w:val="left"/>
        <w:pPr>
          <w:ind w:left="10800" w:hanging="2160"/>
        </w:pPr>
        <w:rPr>
          <w:rFonts w:hint="default"/>
        </w:rPr>
      </w:lvl>
    </w:lvlOverride>
  </w:num>
  <w:num w:numId="23">
    <w:abstractNumId w:val="55"/>
  </w:num>
  <w:num w:numId="24">
    <w:abstractNumId w:val="46"/>
  </w:num>
  <w:num w:numId="25">
    <w:abstractNumId w:val="60"/>
  </w:num>
  <w:num w:numId="26">
    <w:abstractNumId w:val="64"/>
  </w:num>
  <w:num w:numId="27">
    <w:abstractNumId w:val="35"/>
  </w:num>
  <w:num w:numId="28">
    <w:abstractNumId w:val="45"/>
  </w:num>
  <w:num w:numId="29">
    <w:abstractNumId w:val="30"/>
  </w:num>
  <w:num w:numId="30">
    <w:abstractNumId w:val="63"/>
  </w:num>
  <w:num w:numId="31">
    <w:abstractNumId w:val="54"/>
  </w:num>
  <w:num w:numId="32">
    <w:abstractNumId w:val="12"/>
  </w:num>
  <w:num w:numId="33">
    <w:abstractNumId w:val="43"/>
  </w:num>
  <w:num w:numId="34">
    <w:abstractNumId w:val="15"/>
  </w:num>
  <w:num w:numId="35">
    <w:abstractNumId w:val="66"/>
  </w:num>
  <w:num w:numId="36">
    <w:abstractNumId w:val="29"/>
  </w:num>
  <w:num w:numId="37">
    <w:abstractNumId w:val="62"/>
  </w:num>
  <w:num w:numId="38">
    <w:abstractNumId w:val="74"/>
  </w:num>
  <w:num w:numId="39">
    <w:abstractNumId w:val="39"/>
  </w:num>
  <w:num w:numId="40">
    <w:abstractNumId w:val="19"/>
  </w:num>
  <w:num w:numId="41">
    <w:abstractNumId w:val="53"/>
  </w:num>
  <w:num w:numId="42">
    <w:abstractNumId w:val="25"/>
  </w:num>
  <w:num w:numId="43">
    <w:abstractNumId w:val="1"/>
  </w:num>
  <w:num w:numId="44">
    <w:abstractNumId w:val="37"/>
  </w:num>
  <w:num w:numId="45">
    <w:abstractNumId w:val="26"/>
  </w:num>
  <w:num w:numId="46">
    <w:abstractNumId w:val="10"/>
  </w:num>
  <w:num w:numId="47">
    <w:abstractNumId w:val="33"/>
  </w:num>
  <w:num w:numId="48">
    <w:abstractNumId w:val="24"/>
  </w:num>
  <w:num w:numId="49">
    <w:abstractNumId w:val="40"/>
  </w:num>
  <w:num w:numId="50">
    <w:abstractNumId w:val="67"/>
  </w:num>
  <w:num w:numId="51">
    <w:abstractNumId w:val="65"/>
  </w:num>
  <w:num w:numId="52">
    <w:abstractNumId w:val="56"/>
  </w:num>
  <w:num w:numId="53">
    <w:abstractNumId w:val="4"/>
  </w:num>
  <w:num w:numId="54">
    <w:abstractNumId w:val="50"/>
  </w:num>
  <w:num w:numId="55">
    <w:abstractNumId w:val="14"/>
  </w:num>
  <w:num w:numId="56">
    <w:abstractNumId w:val="71"/>
  </w:num>
  <w:num w:numId="57">
    <w:abstractNumId w:val="17"/>
  </w:num>
  <w:num w:numId="58">
    <w:abstractNumId w:val="11"/>
  </w:num>
  <w:num w:numId="59">
    <w:abstractNumId w:val="51"/>
  </w:num>
  <w:num w:numId="60">
    <w:abstractNumId w:val="48"/>
  </w:num>
  <w:num w:numId="61">
    <w:abstractNumId w:val="49"/>
  </w:num>
  <w:num w:numId="62">
    <w:abstractNumId w:val="68"/>
  </w:num>
  <w:num w:numId="63">
    <w:abstractNumId w:val="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num>
  <w:num w:numId="65">
    <w:abstractNumId w:val="13"/>
  </w:num>
  <w:num w:numId="66">
    <w:abstractNumId w:val="76"/>
  </w:num>
  <w:num w:numId="67">
    <w:abstractNumId w:val="59"/>
  </w:num>
  <w:num w:numId="68">
    <w:abstractNumId w:val="47"/>
  </w:num>
  <w:num w:numId="69">
    <w:abstractNumId w:val="16"/>
  </w:num>
  <w:num w:numId="70">
    <w:abstractNumId w:val="57"/>
  </w:num>
  <w:num w:numId="71">
    <w:abstractNumId w:val="77"/>
  </w:num>
  <w:num w:numId="72">
    <w:abstractNumId w:val="3"/>
  </w:num>
  <w:num w:numId="73">
    <w:abstractNumId w:val="42"/>
  </w:num>
  <w:num w:numId="74">
    <w:abstractNumId w:val="0"/>
  </w:num>
  <w:num w:numId="75">
    <w:abstractNumId w:val="32"/>
  </w:num>
  <w:num w:numId="7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num>
  <w:num w:numId="83">
    <w:abstractNumId w:val="23"/>
  </w:num>
  <w:num w:numId="84">
    <w:abstractNumId w:val="69"/>
  </w:num>
  <w:num w:numId="85">
    <w:abstractNumId w:val="61"/>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hdrShapeDefaults>
    <o:shapedefaults v:ext="edit" spidmax="19458">
      <o:colormenu v:ext="edit" fillcolor="none" strokecolor="#ffc000"/>
    </o:shapedefaults>
  </w:hdrShapeDefaults>
  <w:footnotePr>
    <w:footnote w:id="-1"/>
    <w:footnote w:id="0"/>
  </w:footnotePr>
  <w:endnotePr>
    <w:endnote w:id="-1"/>
    <w:endnote w:id="0"/>
  </w:endnotePr>
  <w:compat>
    <w:useFELayout/>
  </w:compat>
  <w:rsids>
    <w:rsidRoot w:val="001D6088"/>
    <w:rsid w:val="000121E4"/>
    <w:rsid w:val="000225F3"/>
    <w:rsid w:val="00037E1F"/>
    <w:rsid w:val="00041D3B"/>
    <w:rsid w:val="00064C29"/>
    <w:rsid w:val="000951B6"/>
    <w:rsid w:val="000A306F"/>
    <w:rsid w:val="000A546B"/>
    <w:rsid w:val="000A7CCA"/>
    <w:rsid w:val="000B4AD0"/>
    <w:rsid w:val="000B6CA9"/>
    <w:rsid w:val="000C72BC"/>
    <w:rsid w:val="000E1F91"/>
    <w:rsid w:val="000E73F7"/>
    <w:rsid w:val="000E788B"/>
    <w:rsid w:val="001021BC"/>
    <w:rsid w:val="00136C16"/>
    <w:rsid w:val="001429B2"/>
    <w:rsid w:val="00142F93"/>
    <w:rsid w:val="001462BE"/>
    <w:rsid w:val="00152FF0"/>
    <w:rsid w:val="00157AE3"/>
    <w:rsid w:val="00166279"/>
    <w:rsid w:val="00181CCC"/>
    <w:rsid w:val="001A54D2"/>
    <w:rsid w:val="001A7F6D"/>
    <w:rsid w:val="001B5975"/>
    <w:rsid w:val="001B6771"/>
    <w:rsid w:val="001B6922"/>
    <w:rsid w:val="001B6AF3"/>
    <w:rsid w:val="001D12B2"/>
    <w:rsid w:val="001D6088"/>
    <w:rsid w:val="001F394B"/>
    <w:rsid w:val="001F4B46"/>
    <w:rsid w:val="00215FF0"/>
    <w:rsid w:val="00231152"/>
    <w:rsid w:val="00241DE5"/>
    <w:rsid w:val="002440DC"/>
    <w:rsid w:val="00264E60"/>
    <w:rsid w:val="002676AE"/>
    <w:rsid w:val="00267989"/>
    <w:rsid w:val="00280102"/>
    <w:rsid w:val="00283931"/>
    <w:rsid w:val="00286FBC"/>
    <w:rsid w:val="00287227"/>
    <w:rsid w:val="00295102"/>
    <w:rsid w:val="002A59A7"/>
    <w:rsid w:val="002B5F36"/>
    <w:rsid w:val="002C062A"/>
    <w:rsid w:val="002C3CE3"/>
    <w:rsid w:val="002D351A"/>
    <w:rsid w:val="002D4EA4"/>
    <w:rsid w:val="002D5DD9"/>
    <w:rsid w:val="002E4F49"/>
    <w:rsid w:val="002F737C"/>
    <w:rsid w:val="00310102"/>
    <w:rsid w:val="00321CD1"/>
    <w:rsid w:val="0032793E"/>
    <w:rsid w:val="0033635A"/>
    <w:rsid w:val="003366E4"/>
    <w:rsid w:val="00370FE7"/>
    <w:rsid w:val="00386036"/>
    <w:rsid w:val="00395432"/>
    <w:rsid w:val="003A4E27"/>
    <w:rsid w:val="003B0A58"/>
    <w:rsid w:val="003B4B42"/>
    <w:rsid w:val="003B79E7"/>
    <w:rsid w:val="003E29B2"/>
    <w:rsid w:val="00400204"/>
    <w:rsid w:val="00405FF9"/>
    <w:rsid w:val="00415E12"/>
    <w:rsid w:val="004176B3"/>
    <w:rsid w:val="004263C0"/>
    <w:rsid w:val="0044351B"/>
    <w:rsid w:val="00443DF5"/>
    <w:rsid w:val="00451EB4"/>
    <w:rsid w:val="00472DB5"/>
    <w:rsid w:val="00474D81"/>
    <w:rsid w:val="00482DD8"/>
    <w:rsid w:val="00491236"/>
    <w:rsid w:val="0049746D"/>
    <w:rsid w:val="004A0B54"/>
    <w:rsid w:val="004C4809"/>
    <w:rsid w:val="004C7571"/>
    <w:rsid w:val="004D6CCD"/>
    <w:rsid w:val="004F110E"/>
    <w:rsid w:val="005005C2"/>
    <w:rsid w:val="00504D33"/>
    <w:rsid w:val="00507E0D"/>
    <w:rsid w:val="00517941"/>
    <w:rsid w:val="0053079B"/>
    <w:rsid w:val="00530AA6"/>
    <w:rsid w:val="00545D44"/>
    <w:rsid w:val="005465A3"/>
    <w:rsid w:val="00555BD4"/>
    <w:rsid w:val="00556CC4"/>
    <w:rsid w:val="005644EA"/>
    <w:rsid w:val="00564B9E"/>
    <w:rsid w:val="00581E59"/>
    <w:rsid w:val="00584834"/>
    <w:rsid w:val="005A323A"/>
    <w:rsid w:val="005F5B5B"/>
    <w:rsid w:val="00611E25"/>
    <w:rsid w:val="00617454"/>
    <w:rsid w:val="00631A0A"/>
    <w:rsid w:val="00632CA4"/>
    <w:rsid w:val="00641BB5"/>
    <w:rsid w:val="006525B8"/>
    <w:rsid w:val="006528A6"/>
    <w:rsid w:val="006544FE"/>
    <w:rsid w:val="00661570"/>
    <w:rsid w:val="00674D2D"/>
    <w:rsid w:val="00674E60"/>
    <w:rsid w:val="00675F7F"/>
    <w:rsid w:val="006936FE"/>
    <w:rsid w:val="00695EEF"/>
    <w:rsid w:val="006A2DDE"/>
    <w:rsid w:val="006C302F"/>
    <w:rsid w:val="006C7C7C"/>
    <w:rsid w:val="00703878"/>
    <w:rsid w:val="00707E18"/>
    <w:rsid w:val="00713300"/>
    <w:rsid w:val="00716BD2"/>
    <w:rsid w:val="0074689D"/>
    <w:rsid w:val="00751C43"/>
    <w:rsid w:val="00753094"/>
    <w:rsid w:val="007579E7"/>
    <w:rsid w:val="0076166E"/>
    <w:rsid w:val="00762E16"/>
    <w:rsid w:val="0077236A"/>
    <w:rsid w:val="00776C42"/>
    <w:rsid w:val="007A388D"/>
    <w:rsid w:val="007B5DA1"/>
    <w:rsid w:val="007C0463"/>
    <w:rsid w:val="007C427C"/>
    <w:rsid w:val="007D4328"/>
    <w:rsid w:val="00801800"/>
    <w:rsid w:val="008070C3"/>
    <w:rsid w:val="00817F3B"/>
    <w:rsid w:val="0082590E"/>
    <w:rsid w:val="008263F1"/>
    <w:rsid w:val="0086061E"/>
    <w:rsid w:val="008663C2"/>
    <w:rsid w:val="00881555"/>
    <w:rsid w:val="0089462E"/>
    <w:rsid w:val="008B5D97"/>
    <w:rsid w:val="008C7D1B"/>
    <w:rsid w:val="008D547E"/>
    <w:rsid w:val="008D5E2F"/>
    <w:rsid w:val="008E5E68"/>
    <w:rsid w:val="00920A33"/>
    <w:rsid w:val="00935EC6"/>
    <w:rsid w:val="00945AB7"/>
    <w:rsid w:val="00953C7D"/>
    <w:rsid w:val="00954DBD"/>
    <w:rsid w:val="00971811"/>
    <w:rsid w:val="00972631"/>
    <w:rsid w:val="009742B8"/>
    <w:rsid w:val="00995239"/>
    <w:rsid w:val="00995CA0"/>
    <w:rsid w:val="009965F4"/>
    <w:rsid w:val="00996C56"/>
    <w:rsid w:val="009A554A"/>
    <w:rsid w:val="009B2863"/>
    <w:rsid w:val="009D1227"/>
    <w:rsid w:val="009D7D07"/>
    <w:rsid w:val="009E280C"/>
    <w:rsid w:val="009E3407"/>
    <w:rsid w:val="009E464F"/>
    <w:rsid w:val="009E560C"/>
    <w:rsid w:val="009E76A6"/>
    <w:rsid w:val="009F25D0"/>
    <w:rsid w:val="009F7BE2"/>
    <w:rsid w:val="00A125E1"/>
    <w:rsid w:val="00A17EFC"/>
    <w:rsid w:val="00A36168"/>
    <w:rsid w:val="00A402B6"/>
    <w:rsid w:val="00A55A2A"/>
    <w:rsid w:val="00A56D3F"/>
    <w:rsid w:val="00A61776"/>
    <w:rsid w:val="00A63089"/>
    <w:rsid w:val="00A744FD"/>
    <w:rsid w:val="00A81E21"/>
    <w:rsid w:val="00A942D2"/>
    <w:rsid w:val="00A97517"/>
    <w:rsid w:val="00AB2056"/>
    <w:rsid w:val="00AD2C4F"/>
    <w:rsid w:val="00AF5334"/>
    <w:rsid w:val="00B03D16"/>
    <w:rsid w:val="00B04DAA"/>
    <w:rsid w:val="00B148CB"/>
    <w:rsid w:val="00B15CA7"/>
    <w:rsid w:val="00B220A5"/>
    <w:rsid w:val="00B3018C"/>
    <w:rsid w:val="00B44195"/>
    <w:rsid w:val="00B52D3E"/>
    <w:rsid w:val="00B64291"/>
    <w:rsid w:val="00B7726C"/>
    <w:rsid w:val="00B8441A"/>
    <w:rsid w:val="00B90BDF"/>
    <w:rsid w:val="00B924B4"/>
    <w:rsid w:val="00BA5BD2"/>
    <w:rsid w:val="00BB4EE6"/>
    <w:rsid w:val="00BB7B33"/>
    <w:rsid w:val="00BC6266"/>
    <w:rsid w:val="00BD3282"/>
    <w:rsid w:val="00BD37D7"/>
    <w:rsid w:val="00BD4190"/>
    <w:rsid w:val="00BE3307"/>
    <w:rsid w:val="00BF0AF9"/>
    <w:rsid w:val="00BF7CC1"/>
    <w:rsid w:val="00C03261"/>
    <w:rsid w:val="00C11FB2"/>
    <w:rsid w:val="00C15A32"/>
    <w:rsid w:val="00C170B4"/>
    <w:rsid w:val="00C23C0E"/>
    <w:rsid w:val="00C308FB"/>
    <w:rsid w:val="00C42F3B"/>
    <w:rsid w:val="00C633E9"/>
    <w:rsid w:val="00C6733F"/>
    <w:rsid w:val="00C7436C"/>
    <w:rsid w:val="00C837F8"/>
    <w:rsid w:val="00C86914"/>
    <w:rsid w:val="00C90FBF"/>
    <w:rsid w:val="00C930F6"/>
    <w:rsid w:val="00CA0020"/>
    <w:rsid w:val="00CE209B"/>
    <w:rsid w:val="00CE7144"/>
    <w:rsid w:val="00CF224F"/>
    <w:rsid w:val="00CF5972"/>
    <w:rsid w:val="00D04111"/>
    <w:rsid w:val="00D068A0"/>
    <w:rsid w:val="00D123B1"/>
    <w:rsid w:val="00D25192"/>
    <w:rsid w:val="00D25C98"/>
    <w:rsid w:val="00D2623D"/>
    <w:rsid w:val="00D427AF"/>
    <w:rsid w:val="00D4361A"/>
    <w:rsid w:val="00D47A12"/>
    <w:rsid w:val="00D711FF"/>
    <w:rsid w:val="00D74892"/>
    <w:rsid w:val="00D8497B"/>
    <w:rsid w:val="00D858BC"/>
    <w:rsid w:val="00D90671"/>
    <w:rsid w:val="00D9270D"/>
    <w:rsid w:val="00DC12C8"/>
    <w:rsid w:val="00DD1C3C"/>
    <w:rsid w:val="00DF042C"/>
    <w:rsid w:val="00E10383"/>
    <w:rsid w:val="00E104F4"/>
    <w:rsid w:val="00E3213D"/>
    <w:rsid w:val="00E33EA6"/>
    <w:rsid w:val="00E363D3"/>
    <w:rsid w:val="00E46A07"/>
    <w:rsid w:val="00E559F4"/>
    <w:rsid w:val="00E677AB"/>
    <w:rsid w:val="00E8634B"/>
    <w:rsid w:val="00EB13C5"/>
    <w:rsid w:val="00EB1562"/>
    <w:rsid w:val="00EB63EF"/>
    <w:rsid w:val="00EC0A42"/>
    <w:rsid w:val="00ED363F"/>
    <w:rsid w:val="00ED3D70"/>
    <w:rsid w:val="00EE027F"/>
    <w:rsid w:val="00EF3D58"/>
    <w:rsid w:val="00F030FE"/>
    <w:rsid w:val="00F111BE"/>
    <w:rsid w:val="00F45F70"/>
    <w:rsid w:val="00F60828"/>
    <w:rsid w:val="00F661F8"/>
    <w:rsid w:val="00F77EC3"/>
    <w:rsid w:val="00F81AE6"/>
    <w:rsid w:val="00F826F3"/>
    <w:rsid w:val="00FA154B"/>
    <w:rsid w:val="00FB4837"/>
    <w:rsid w:val="00FC5758"/>
    <w:rsid w:val="00FE5209"/>
    <w:rsid w:val="00FF3734"/>
    <w:rsid w:val="00FF615B"/>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strokecolor="#ffc000"/>
    </o:shapedefaults>
    <o:shapelayout v:ext="edit">
      <o:idmap v:ext="edit" data="1"/>
      <o:rules v:ext="edit">
        <o:r id="V:Rule90" type="connector" idref="#_x0000_s1166"/>
      </o:rules>
      <o:regrouptable v:ext="edit">
        <o:entry new="1" old="0"/>
        <o:entry new="2" old="0"/>
        <o:entry new="3" old="0"/>
        <o:entry new="4" old="0"/>
        <o:entry new="5" old="0"/>
        <o:entry new="6" old="0"/>
        <o:entry new="7" old="0"/>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463"/>
  </w:style>
  <w:style w:type="paragraph" w:styleId="Titre1">
    <w:name w:val="heading 1"/>
    <w:basedOn w:val="Normal"/>
    <w:next w:val="Normal"/>
    <w:link w:val="Titre1Car"/>
    <w:uiPriority w:val="9"/>
    <w:qFormat/>
    <w:rsid w:val="001D6088"/>
    <w:pPr>
      <w:spacing w:line="360" w:lineRule="auto"/>
      <w:outlineLvl w:val="0"/>
    </w:pPr>
    <w:rPr>
      <w:rFonts w:eastAsiaTheme="minorHAnsi"/>
      <w:b/>
      <w:sz w:val="32"/>
      <w:szCs w:val="24"/>
      <w:u w:val="single"/>
      <w:lang w:eastAsia="en-US"/>
    </w:rPr>
  </w:style>
  <w:style w:type="paragraph" w:styleId="Titre2">
    <w:name w:val="heading 2"/>
    <w:basedOn w:val="Normal"/>
    <w:next w:val="Normal"/>
    <w:link w:val="Titre2Car"/>
    <w:uiPriority w:val="9"/>
    <w:semiHidden/>
    <w:unhideWhenUsed/>
    <w:qFormat/>
    <w:rsid w:val="001D60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1D60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6088"/>
    <w:rPr>
      <w:rFonts w:eastAsiaTheme="minorHAnsi"/>
      <w:b/>
      <w:sz w:val="32"/>
      <w:szCs w:val="24"/>
      <w:u w:val="single"/>
      <w:lang w:eastAsia="en-US"/>
    </w:rPr>
  </w:style>
  <w:style w:type="character" w:customStyle="1" w:styleId="Titre2Car">
    <w:name w:val="Titre 2 Car"/>
    <w:basedOn w:val="Policepardfaut"/>
    <w:link w:val="Titre2"/>
    <w:uiPriority w:val="9"/>
    <w:semiHidden/>
    <w:rsid w:val="001D6088"/>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1D6088"/>
    <w:rPr>
      <w:rFonts w:asciiTheme="majorHAnsi" w:eastAsiaTheme="majorEastAsia" w:hAnsiTheme="majorHAnsi" w:cstheme="majorBidi"/>
      <w:b/>
      <w:bCs/>
      <w:color w:val="4F81BD" w:themeColor="accent1"/>
    </w:rPr>
  </w:style>
  <w:style w:type="paragraph" w:styleId="En-tte">
    <w:name w:val="header"/>
    <w:basedOn w:val="Normal"/>
    <w:link w:val="En-tteCar"/>
    <w:uiPriority w:val="99"/>
    <w:unhideWhenUsed/>
    <w:rsid w:val="001D6088"/>
    <w:pPr>
      <w:tabs>
        <w:tab w:val="center" w:pos="4536"/>
        <w:tab w:val="right" w:pos="9072"/>
      </w:tabs>
      <w:spacing w:after="0" w:line="240" w:lineRule="auto"/>
    </w:pPr>
  </w:style>
  <w:style w:type="character" w:customStyle="1" w:styleId="En-tteCar">
    <w:name w:val="En-tête Car"/>
    <w:basedOn w:val="Policepardfaut"/>
    <w:link w:val="En-tte"/>
    <w:uiPriority w:val="99"/>
    <w:rsid w:val="001D6088"/>
  </w:style>
  <w:style w:type="paragraph" w:styleId="Pieddepage">
    <w:name w:val="footer"/>
    <w:basedOn w:val="Normal"/>
    <w:link w:val="PieddepageCar"/>
    <w:uiPriority w:val="99"/>
    <w:unhideWhenUsed/>
    <w:rsid w:val="001D60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6088"/>
  </w:style>
  <w:style w:type="paragraph" w:styleId="Notedebasdepage">
    <w:name w:val="footnote text"/>
    <w:basedOn w:val="Normal"/>
    <w:link w:val="NotedebasdepageCar"/>
    <w:uiPriority w:val="99"/>
    <w:semiHidden/>
    <w:unhideWhenUsed/>
    <w:rsid w:val="001D608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D6088"/>
    <w:rPr>
      <w:sz w:val="20"/>
      <w:szCs w:val="20"/>
    </w:rPr>
  </w:style>
  <w:style w:type="character" w:styleId="Appelnotedebasdep">
    <w:name w:val="footnote reference"/>
    <w:basedOn w:val="Policepardfaut"/>
    <w:uiPriority w:val="99"/>
    <w:semiHidden/>
    <w:unhideWhenUsed/>
    <w:rsid w:val="001D6088"/>
    <w:rPr>
      <w:vertAlign w:val="superscript"/>
    </w:rPr>
  </w:style>
  <w:style w:type="paragraph" w:customStyle="1" w:styleId="titrechapitre">
    <w:name w:val="titrechapitre"/>
    <w:basedOn w:val="Normal"/>
    <w:link w:val="titrechapitreCar"/>
    <w:qFormat/>
    <w:rsid w:val="001D6088"/>
    <w:pPr>
      <w:spacing w:line="360" w:lineRule="auto"/>
      <w:jc w:val="center"/>
    </w:pPr>
    <w:rPr>
      <w:rFonts w:ascii="Adobe Ming Std L" w:eastAsia="Adobe Ming Std L" w:hAnsi="Adobe Ming Std L"/>
      <w:b/>
      <w:bCs/>
      <w:sz w:val="32"/>
      <w:szCs w:val="32"/>
    </w:rPr>
  </w:style>
  <w:style w:type="character" w:customStyle="1" w:styleId="titrechapitreCar">
    <w:name w:val="titrechapitre Car"/>
    <w:basedOn w:val="Policepardfaut"/>
    <w:link w:val="titrechapitre"/>
    <w:rsid w:val="001D6088"/>
    <w:rPr>
      <w:rFonts w:ascii="Adobe Ming Std L" w:eastAsia="Adobe Ming Std L" w:hAnsi="Adobe Ming Std L"/>
      <w:b/>
      <w:bCs/>
      <w:sz w:val="32"/>
      <w:szCs w:val="32"/>
    </w:rPr>
  </w:style>
  <w:style w:type="paragraph" w:customStyle="1" w:styleId="Gtitre">
    <w:name w:val="Gtitre"/>
    <w:basedOn w:val="Titre1"/>
    <w:link w:val="GtitreCar"/>
    <w:rsid w:val="001D6088"/>
    <w:pPr>
      <w:tabs>
        <w:tab w:val="right" w:pos="426"/>
      </w:tabs>
      <w:spacing w:line="276" w:lineRule="auto"/>
    </w:pPr>
    <w:rPr>
      <w:u w:val="none"/>
    </w:rPr>
  </w:style>
  <w:style w:type="character" w:customStyle="1" w:styleId="GtitreCar">
    <w:name w:val="Gtitre Car"/>
    <w:basedOn w:val="Titre1Car"/>
    <w:link w:val="Gtitre"/>
    <w:rsid w:val="001D6088"/>
  </w:style>
  <w:style w:type="paragraph" w:customStyle="1" w:styleId="titrelvl1">
    <w:name w:val="titrelvl1"/>
    <w:basedOn w:val="Titre2"/>
    <w:link w:val="titrelvl1Car"/>
    <w:qFormat/>
    <w:rsid w:val="001D6088"/>
    <w:pPr>
      <w:numPr>
        <w:ilvl w:val="1"/>
        <w:numId w:val="62"/>
      </w:numPr>
      <w:tabs>
        <w:tab w:val="right" w:pos="284"/>
        <w:tab w:val="right" w:pos="567"/>
      </w:tabs>
      <w:spacing w:line="360" w:lineRule="auto"/>
    </w:pPr>
    <w:rPr>
      <w:color w:val="auto"/>
      <w:sz w:val="28"/>
      <w:szCs w:val="28"/>
    </w:rPr>
  </w:style>
  <w:style w:type="character" w:customStyle="1" w:styleId="titrelvl1Car">
    <w:name w:val="titrelvl1 Car"/>
    <w:basedOn w:val="Titre2Car"/>
    <w:link w:val="titrelvl1"/>
    <w:rsid w:val="001D6088"/>
    <w:rPr>
      <w:b/>
      <w:bCs/>
      <w:sz w:val="28"/>
      <w:szCs w:val="28"/>
    </w:rPr>
  </w:style>
  <w:style w:type="paragraph" w:styleId="Paragraphedeliste">
    <w:name w:val="List Paragraph"/>
    <w:basedOn w:val="Normal"/>
    <w:link w:val="ParagraphedelisteCar"/>
    <w:uiPriority w:val="34"/>
    <w:qFormat/>
    <w:rsid w:val="001D6088"/>
    <w:pPr>
      <w:ind w:left="720"/>
      <w:contextualSpacing/>
    </w:pPr>
    <w:rPr>
      <w:rFonts w:eastAsiaTheme="minorHAnsi"/>
      <w:lang w:eastAsia="en-US"/>
    </w:rPr>
  </w:style>
  <w:style w:type="table" w:customStyle="1" w:styleId="Listeclaire1">
    <w:name w:val="Liste claire1"/>
    <w:basedOn w:val="TableauNormal"/>
    <w:uiPriority w:val="61"/>
    <w:rsid w:val="001D6088"/>
    <w:pPr>
      <w:spacing w:after="0" w:line="240" w:lineRule="auto"/>
    </w:pPr>
    <w:rPr>
      <w:rFonts w:eastAsiaTheme="minorHAnsi"/>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gende">
    <w:name w:val="caption"/>
    <w:basedOn w:val="Normal"/>
    <w:next w:val="Normal"/>
    <w:uiPriority w:val="35"/>
    <w:unhideWhenUsed/>
    <w:qFormat/>
    <w:rsid w:val="001D6088"/>
    <w:pPr>
      <w:spacing w:line="240" w:lineRule="auto"/>
    </w:pPr>
    <w:rPr>
      <w:b/>
      <w:bCs/>
      <w:color w:val="4F81BD" w:themeColor="accent1"/>
      <w:sz w:val="18"/>
      <w:szCs w:val="18"/>
    </w:rPr>
  </w:style>
  <w:style w:type="paragraph" w:styleId="Tabledesillustrations">
    <w:name w:val="table of figures"/>
    <w:basedOn w:val="Normal"/>
    <w:next w:val="Normal"/>
    <w:uiPriority w:val="99"/>
    <w:unhideWhenUsed/>
    <w:rsid w:val="001D6088"/>
    <w:pPr>
      <w:spacing w:after="0"/>
    </w:pPr>
  </w:style>
  <w:style w:type="character" w:styleId="Lienhypertexte">
    <w:name w:val="Hyperlink"/>
    <w:basedOn w:val="Policepardfaut"/>
    <w:uiPriority w:val="99"/>
    <w:unhideWhenUsed/>
    <w:rsid w:val="001D6088"/>
    <w:rPr>
      <w:color w:val="0000FF" w:themeColor="hyperlink"/>
      <w:u w:val="single"/>
    </w:rPr>
  </w:style>
  <w:style w:type="paragraph" w:customStyle="1" w:styleId="titrelvl2">
    <w:name w:val="titrelvl2"/>
    <w:basedOn w:val="Titre3"/>
    <w:link w:val="titrelvl2Car"/>
    <w:qFormat/>
    <w:rsid w:val="001D6088"/>
    <w:pPr>
      <w:numPr>
        <w:ilvl w:val="2"/>
        <w:numId w:val="3"/>
      </w:numPr>
      <w:spacing w:line="360" w:lineRule="auto"/>
      <w:ind w:left="0" w:firstLine="0"/>
    </w:pPr>
    <w:rPr>
      <w:rFonts w:asciiTheme="minorHAnsi" w:hAnsiTheme="minorHAnsi"/>
      <w:color w:val="auto"/>
      <w:sz w:val="26"/>
      <w:szCs w:val="26"/>
    </w:rPr>
  </w:style>
  <w:style w:type="paragraph" w:styleId="En-ttedetabledesmatires">
    <w:name w:val="TOC Heading"/>
    <w:basedOn w:val="Titre1"/>
    <w:next w:val="Normal"/>
    <w:uiPriority w:val="39"/>
    <w:unhideWhenUsed/>
    <w:qFormat/>
    <w:rsid w:val="001D6088"/>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u w:val="none"/>
    </w:rPr>
  </w:style>
  <w:style w:type="character" w:customStyle="1" w:styleId="titrelvl2Car">
    <w:name w:val="titrelvl2 Car"/>
    <w:basedOn w:val="Titre3Car"/>
    <w:link w:val="titrelvl2"/>
    <w:rsid w:val="001D6088"/>
    <w:rPr>
      <w:b/>
      <w:bCs/>
      <w:sz w:val="26"/>
      <w:szCs w:val="26"/>
    </w:rPr>
  </w:style>
  <w:style w:type="paragraph" w:styleId="TM1">
    <w:name w:val="toc 1"/>
    <w:basedOn w:val="Normal"/>
    <w:next w:val="Normal"/>
    <w:autoRedefine/>
    <w:uiPriority w:val="39"/>
    <w:unhideWhenUsed/>
    <w:qFormat/>
    <w:rsid w:val="001D6088"/>
    <w:pPr>
      <w:spacing w:after="100"/>
    </w:pPr>
  </w:style>
  <w:style w:type="paragraph" w:styleId="TM2">
    <w:name w:val="toc 2"/>
    <w:basedOn w:val="Normal"/>
    <w:next w:val="Normal"/>
    <w:autoRedefine/>
    <w:uiPriority w:val="39"/>
    <w:unhideWhenUsed/>
    <w:qFormat/>
    <w:rsid w:val="001D6088"/>
    <w:pPr>
      <w:spacing w:after="100"/>
      <w:ind w:left="220"/>
    </w:pPr>
  </w:style>
  <w:style w:type="paragraph" w:styleId="TM3">
    <w:name w:val="toc 3"/>
    <w:basedOn w:val="Normal"/>
    <w:next w:val="Normal"/>
    <w:autoRedefine/>
    <w:uiPriority w:val="39"/>
    <w:unhideWhenUsed/>
    <w:qFormat/>
    <w:rsid w:val="001D6088"/>
    <w:pPr>
      <w:spacing w:after="100"/>
      <w:ind w:left="440"/>
    </w:pPr>
  </w:style>
  <w:style w:type="paragraph" w:styleId="Textedebulles">
    <w:name w:val="Balloon Text"/>
    <w:basedOn w:val="Normal"/>
    <w:link w:val="TextedebullesCar"/>
    <w:uiPriority w:val="99"/>
    <w:semiHidden/>
    <w:unhideWhenUsed/>
    <w:rsid w:val="001D60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6088"/>
    <w:rPr>
      <w:rFonts w:ascii="Tahoma" w:hAnsi="Tahoma" w:cs="Tahoma"/>
      <w:sz w:val="16"/>
      <w:szCs w:val="16"/>
    </w:rPr>
  </w:style>
  <w:style w:type="table" w:styleId="Grilledutableau">
    <w:name w:val="Table Grid"/>
    <w:basedOn w:val="TableauNormal"/>
    <w:uiPriority w:val="59"/>
    <w:rsid w:val="001D608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Policepardfaut"/>
    <w:rsid w:val="001D6088"/>
  </w:style>
  <w:style w:type="character" w:styleId="lev">
    <w:name w:val="Strong"/>
    <w:basedOn w:val="Policepardfaut"/>
    <w:uiPriority w:val="22"/>
    <w:qFormat/>
    <w:rsid w:val="001D6088"/>
    <w:rPr>
      <w:b/>
      <w:bCs/>
    </w:rPr>
  </w:style>
  <w:style w:type="paragraph" w:styleId="NormalWeb">
    <w:name w:val="Normal (Web)"/>
    <w:basedOn w:val="Normal"/>
    <w:uiPriority w:val="99"/>
    <w:unhideWhenUsed/>
    <w:rsid w:val="001D6088"/>
    <w:pPr>
      <w:spacing w:before="100" w:beforeAutospacing="1" w:after="100" w:afterAutospacing="1" w:line="240" w:lineRule="auto"/>
    </w:pPr>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1D6088"/>
    <w:rPr>
      <w:sz w:val="16"/>
      <w:szCs w:val="16"/>
    </w:rPr>
  </w:style>
  <w:style w:type="paragraph" w:styleId="Commentaire">
    <w:name w:val="annotation text"/>
    <w:basedOn w:val="Normal"/>
    <w:link w:val="CommentaireCar"/>
    <w:uiPriority w:val="99"/>
    <w:semiHidden/>
    <w:unhideWhenUsed/>
    <w:rsid w:val="001D6088"/>
    <w:pPr>
      <w:spacing w:line="240" w:lineRule="auto"/>
    </w:pPr>
    <w:rPr>
      <w:sz w:val="20"/>
      <w:szCs w:val="20"/>
    </w:rPr>
  </w:style>
  <w:style w:type="character" w:customStyle="1" w:styleId="CommentaireCar">
    <w:name w:val="Commentaire Car"/>
    <w:basedOn w:val="Policepardfaut"/>
    <w:link w:val="Commentaire"/>
    <w:uiPriority w:val="99"/>
    <w:semiHidden/>
    <w:rsid w:val="001D6088"/>
    <w:rPr>
      <w:sz w:val="20"/>
      <w:szCs w:val="20"/>
    </w:rPr>
  </w:style>
  <w:style w:type="paragraph" w:customStyle="1" w:styleId="Style1">
    <w:name w:val="Style1"/>
    <w:basedOn w:val="Paragraphedeliste"/>
    <w:link w:val="Style1Car"/>
    <w:qFormat/>
    <w:rsid w:val="001D6088"/>
    <w:pPr>
      <w:tabs>
        <w:tab w:val="right" w:pos="284"/>
        <w:tab w:val="right" w:pos="567"/>
      </w:tabs>
      <w:ind w:left="0"/>
    </w:pPr>
    <w:rPr>
      <w:b/>
      <w:bCs/>
      <w:sz w:val="32"/>
      <w:szCs w:val="32"/>
      <w:u w:val="single"/>
    </w:rPr>
  </w:style>
  <w:style w:type="character" w:customStyle="1" w:styleId="ParagraphedelisteCar">
    <w:name w:val="Paragraphe de liste Car"/>
    <w:basedOn w:val="Policepardfaut"/>
    <w:link w:val="Paragraphedeliste"/>
    <w:uiPriority w:val="34"/>
    <w:rsid w:val="001D6088"/>
    <w:rPr>
      <w:rFonts w:eastAsiaTheme="minorHAnsi"/>
      <w:lang w:eastAsia="en-US"/>
    </w:rPr>
  </w:style>
  <w:style w:type="character" w:customStyle="1" w:styleId="Style1Car">
    <w:name w:val="Style1 Car"/>
    <w:basedOn w:val="ParagraphedelisteCar"/>
    <w:link w:val="Style1"/>
    <w:rsid w:val="001D6088"/>
    <w:rPr>
      <w:b/>
      <w:bCs/>
      <w:sz w:val="32"/>
      <w:szCs w:val="32"/>
      <w:u w:val="single"/>
    </w:rPr>
  </w:style>
  <w:style w:type="numbering" w:customStyle="1" w:styleId="Style2">
    <w:name w:val="Style2"/>
    <w:uiPriority w:val="99"/>
    <w:rsid w:val="001D6088"/>
    <w:pPr>
      <w:numPr>
        <w:numId w:val="19"/>
      </w:numPr>
    </w:pPr>
  </w:style>
  <w:style w:type="character" w:customStyle="1" w:styleId="lang-en">
    <w:name w:val="lang-en"/>
    <w:basedOn w:val="Policepardfaut"/>
    <w:rsid w:val="002E4F49"/>
  </w:style>
  <w:style w:type="paragraph" w:styleId="Objetducommentaire">
    <w:name w:val="annotation subject"/>
    <w:basedOn w:val="Commentaire"/>
    <w:next w:val="Commentaire"/>
    <w:link w:val="ObjetducommentaireCar"/>
    <w:uiPriority w:val="99"/>
    <w:semiHidden/>
    <w:unhideWhenUsed/>
    <w:rsid w:val="008263F1"/>
    <w:rPr>
      <w:b/>
      <w:bCs/>
    </w:rPr>
  </w:style>
  <w:style w:type="character" w:customStyle="1" w:styleId="ObjetducommentaireCar">
    <w:name w:val="Objet du commentaire Car"/>
    <w:basedOn w:val="CommentaireCar"/>
    <w:link w:val="Objetducommentaire"/>
    <w:uiPriority w:val="99"/>
    <w:semiHidden/>
    <w:rsid w:val="008263F1"/>
    <w:rPr>
      <w:b/>
      <w:bCs/>
    </w:rPr>
  </w:style>
  <w:style w:type="paragraph" w:customStyle="1" w:styleId="Default">
    <w:name w:val="Default"/>
    <w:rsid w:val="00F77EC3"/>
    <w:pPr>
      <w:autoSpaceDE w:val="0"/>
      <w:autoSpaceDN w:val="0"/>
      <w:adjustRightInd w:val="0"/>
      <w:spacing w:after="0" w:line="240" w:lineRule="auto"/>
    </w:pPr>
    <w:rPr>
      <w:rFonts w:ascii="Calibri" w:eastAsiaTheme="minorHAnsi" w:hAnsi="Calibri" w:cs="Calibri"/>
      <w:color w:val="000000"/>
      <w:sz w:val="24"/>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4B61-077C-4172-95A6-4FBABBEA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2422</Words>
  <Characters>13806</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Chapitre 2 :</vt:lpstr>
    </vt:vector>
  </TitlesOfParts>
  <Company/>
  <LinksUpToDate>false</LinksUpToDate>
  <CharactersWithSpaces>16196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Méthodologie de conduite d'un  projet web</dc:title>
  <dc:creator>moumen DK</dc:creator>
  <cp:lastModifiedBy>dell</cp:lastModifiedBy>
  <cp:revision>37</cp:revision>
  <cp:lastPrinted>2019-11-25T19:26:00Z</cp:lastPrinted>
  <dcterms:created xsi:type="dcterms:W3CDTF">2019-11-25T18:29:00Z</dcterms:created>
  <dcterms:modified xsi:type="dcterms:W3CDTF">2019-11-25T19:27:00Z</dcterms:modified>
</cp:coreProperties>
</file>