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F06" w:rsidRDefault="002E562D" w:rsidP="00547F06">
      <w:pPr>
        <w:bidi/>
        <w:rPr>
          <w:b/>
          <w:bCs/>
          <w:sz w:val="44"/>
          <w:szCs w:val="44"/>
          <w:rtl/>
        </w:rPr>
      </w:pPr>
      <w:bookmarkStart w:id="0" w:name="_GoBack"/>
      <w:bookmarkEnd w:id="0"/>
      <w:r>
        <w:rPr>
          <w:rFonts w:hint="cs"/>
          <w:b/>
          <w:bCs/>
          <w:sz w:val="44"/>
          <w:szCs w:val="44"/>
          <w:rtl/>
        </w:rPr>
        <w:t>الملخص:</w:t>
      </w:r>
    </w:p>
    <w:p w:rsidR="004C74B8" w:rsidRDefault="004C74B8" w:rsidP="004C74B8">
      <w:pPr>
        <w:bidi/>
        <w:rPr>
          <w:b/>
          <w:bCs/>
          <w:sz w:val="44"/>
          <w:szCs w:val="44"/>
          <w:rtl/>
        </w:rPr>
      </w:pPr>
      <w:r>
        <w:rPr>
          <w:rFonts w:hint="cs"/>
          <w:b/>
          <w:bCs/>
          <w:sz w:val="44"/>
          <w:szCs w:val="44"/>
          <w:rtl/>
        </w:rPr>
        <w:t>المقدمة</w:t>
      </w:r>
    </w:p>
    <w:p w:rsidR="00FB06F2" w:rsidRPr="00FB06F2" w:rsidRDefault="00FB06F2" w:rsidP="00547F06">
      <w:pPr>
        <w:bidi/>
        <w:rPr>
          <w:b/>
          <w:bCs/>
          <w:sz w:val="44"/>
          <w:szCs w:val="44"/>
          <w:rtl/>
        </w:rPr>
      </w:pPr>
      <w:r w:rsidRPr="00FB06F2">
        <w:rPr>
          <w:rFonts w:hint="cs"/>
          <w:b/>
          <w:bCs/>
          <w:sz w:val="44"/>
          <w:szCs w:val="44"/>
          <w:rtl/>
        </w:rPr>
        <w:t>ال</w:t>
      </w:r>
      <w:r w:rsidR="002E562D">
        <w:rPr>
          <w:rFonts w:hint="cs"/>
          <w:b/>
          <w:bCs/>
          <w:sz w:val="44"/>
          <w:szCs w:val="44"/>
          <w:rtl/>
        </w:rPr>
        <w:t>م</w:t>
      </w:r>
      <w:r w:rsidRPr="00FB06F2">
        <w:rPr>
          <w:rFonts w:hint="cs"/>
          <w:b/>
          <w:bCs/>
          <w:sz w:val="44"/>
          <w:szCs w:val="44"/>
          <w:rtl/>
        </w:rPr>
        <w:t>بحث الأول:ماهية محاسبة التكاليف</w:t>
      </w:r>
    </w:p>
    <w:p w:rsidR="00FB06F2" w:rsidRPr="00C93313" w:rsidRDefault="00E51B69" w:rsidP="00FB06F2">
      <w:pPr>
        <w:bidi/>
        <w:rPr>
          <w:b/>
          <w:bCs/>
          <w:sz w:val="40"/>
          <w:szCs w:val="40"/>
          <w:rtl/>
        </w:rPr>
      </w:pPr>
      <w:r w:rsidRPr="00C93313">
        <w:rPr>
          <w:b/>
          <w:bCs/>
          <w:sz w:val="40"/>
          <w:szCs w:val="40"/>
        </w:rPr>
        <w:t xml:space="preserve">  </w:t>
      </w:r>
      <w:r w:rsidR="00FB06F2" w:rsidRPr="00C93313">
        <w:rPr>
          <w:rFonts w:hint="cs"/>
          <w:b/>
          <w:bCs/>
          <w:sz w:val="40"/>
          <w:szCs w:val="40"/>
          <w:rtl/>
        </w:rPr>
        <w:t>المطلب1:تعريف محاسبة التكاليف</w:t>
      </w:r>
    </w:p>
    <w:p w:rsidR="00FB06F2" w:rsidRPr="00C93313" w:rsidRDefault="00FB06F2" w:rsidP="00FB06F2">
      <w:pPr>
        <w:pStyle w:val="Paragraphedeliste"/>
        <w:numPr>
          <w:ilvl w:val="0"/>
          <w:numId w:val="1"/>
        </w:numPr>
        <w:bidi/>
        <w:rPr>
          <w:b/>
          <w:bCs/>
          <w:sz w:val="40"/>
          <w:szCs w:val="40"/>
        </w:rPr>
      </w:pPr>
      <w:r w:rsidRPr="00C93313">
        <w:rPr>
          <w:rFonts w:hint="cs"/>
          <w:b/>
          <w:bCs/>
          <w:sz w:val="40"/>
          <w:szCs w:val="40"/>
          <w:rtl/>
        </w:rPr>
        <w:t>تعريف التكلفة</w:t>
      </w:r>
    </w:p>
    <w:p w:rsidR="00165B32" w:rsidRPr="00C93313" w:rsidRDefault="00FB06F2" w:rsidP="00165B32">
      <w:pPr>
        <w:pStyle w:val="Paragraphedeliste"/>
        <w:numPr>
          <w:ilvl w:val="0"/>
          <w:numId w:val="2"/>
        </w:numPr>
        <w:bidi/>
        <w:rPr>
          <w:sz w:val="36"/>
          <w:szCs w:val="36"/>
        </w:rPr>
      </w:pPr>
      <w:r w:rsidRPr="00C93313">
        <w:rPr>
          <w:rFonts w:hint="cs"/>
          <w:b/>
          <w:bCs/>
          <w:sz w:val="40"/>
          <w:szCs w:val="40"/>
          <w:rtl/>
        </w:rPr>
        <w:t>التكاليف:</w:t>
      </w:r>
      <w:r w:rsidR="00165B32" w:rsidRPr="00C93313">
        <w:rPr>
          <w:rFonts w:hint="cs"/>
          <w:sz w:val="36"/>
          <w:szCs w:val="36"/>
          <w:rtl/>
        </w:rPr>
        <w:t xml:space="preserve">الأعباء التي يتحملها المنتوج انطلاقا من البداية </w:t>
      </w:r>
      <w:r w:rsidR="006051CA" w:rsidRPr="00C93313">
        <w:rPr>
          <w:rFonts w:hint="cs"/>
          <w:sz w:val="36"/>
          <w:szCs w:val="36"/>
          <w:rtl/>
        </w:rPr>
        <w:t>إلى</w:t>
      </w:r>
      <w:r w:rsidR="00165B32" w:rsidRPr="00C93313">
        <w:rPr>
          <w:rFonts w:hint="cs"/>
          <w:sz w:val="36"/>
          <w:szCs w:val="36"/>
          <w:rtl/>
        </w:rPr>
        <w:t xml:space="preserve"> نهاية جميع العمليات أو المراحل اللازمة لصنعه</w:t>
      </w:r>
    </w:p>
    <w:p w:rsidR="00FB06F2" w:rsidRPr="00C93313" w:rsidRDefault="00165B32" w:rsidP="001260EA">
      <w:pPr>
        <w:pStyle w:val="Paragraphedeliste"/>
        <w:numPr>
          <w:ilvl w:val="0"/>
          <w:numId w:val="2"/>
        </w:numPr>
        <w:bidi/>
        <w:rPr>
          <w:sz w:val="36"/>
          <w:szCs w:val="36"/>
        </w:rPr>
      </w:pPr>
      <w:r w:rsidRPr="00C93313">
        <w:rPr>
          <w:rFonts w:hint="cs"/>
          <w:b/>
          <w:bCs/>
          <w:sz w:val="40"/>
          <w:szCs w:val="40"/>
          <w:rtl/>
        </w:rPr>
        <w:t>مفهوم الأعباء:</w:t>
      </w:r>
      <w:r w:rsidR="001260EA" w:rsidRPr="00C93313">
        <w:rPr>
          <w:rFonts w:hint="cs"/>
          <w:sz w:val="36"/>
          <w:szCs w:val="36"/>
          <w:rtl/>
        </w:rPr>
        <w:t xml:space="preserve">عبارة عن مجموعة من المبالغ </w:t>
      </w:r>
      <w:r w:rsidR="002E562D" w:rsidRPr="00C93313">
        <w:rPr>
          <w:rFonts w:hint="cs"/>
          <w:sz w:val="36"/>
          <w:szCs w:val="36"/>
          <w:rtl/>
        </w:rPr>
        <w:t>المالية المقدمة للحصول على سلع أو خدمات أو أعمال، وتشمل حسابات الصنف 6.</w:t>
      </w:r>
    </w:p>
    <w:p w:rsidR="000433C9" w:rsidRPr="00C93313" w:rsidRDefault="002E562D" w:rsidP="002E562D">
      <w:pPr>
        <w:pStyle w:val="Paragraphedeliste"/>
        <w:numPr>
          <w:ilvl w:val="0"/>
          <w:numId w:val="1"/>
        </w:numPr>
        <w:bidi/>
        <w:rPr>
          <w:b/>
          <w:bCs/>
          <w:sz w:val="36"/>
          <w:szCs w:val="36"/>
        </w:rPr>
      </w:pPr>
      <w:r w:rsidRPr="00C93313">
        <w:rPr>
          <w:rFonts w:hint="cs"/>
          <w:b/>
          <w:bCs/>
          <w:sz w:val="40"/>
          <w:szCs w:val="40"/>
          <w:rtl/>
        </w:rPr>
        <w:t>تعريف محاسبة التكاليف</w:t>
      </w:r>
      <w:r w:rsidRPr="00C93313">
        <w:rPr>
          <w:rFonts w:hint="cs"/>
          <w:b/>
          <w:bCs/>
          <w:sz w:val="36"/>
          <w:szCs w:val="36"/>
          <w:rtl/>
        </w:rPr>
        <w:t xml:space="preserve">: </w:t>
      </w:r>
      <w:r w:rsidRPr="00C93313">
        <w:rPr>
          <w:rFonts w:hint="cs"/>
          <w:sz w:val="36"/>
          <w:szCs w:val="36"/>
          <w:rtl/>
        </w:rPr>
        <w:t>تعتبر أداة من أدواة التسيير ، تهتم بدراسة  وحساب التكاليف، ومراقبتها لمختلف الوظائف التي تمارسها المؤسسة ، وتكسب المسيرين معلومات عن التدفقات الداخلي</w:t>
      </w:r>
      <w:r w:rsidR="000433C9" w:rsidRPr="00C93313">
        <w:rPr>
          <w:rFonts w:hint="cs"/>
          <w:sz w:val="36"/>
          <w:szCs w:val="36"/>
          <w:rtl/>
        </w:rPr>
        <w:t>ة للمؤسسة ، بغرض اتخاذ القرارات التسييرية.</w:t>
      </w:r>
    </w:p>
    <w:p w:rsidR="000433C9" w:rsidRPr="00C93313" w:rsidRDefault="00E51B69" w:rsidP="000433C9">
      <w:pPr>
        <w:bidi/>
        <w:rPr>
          <w:sz w:val="40"/>
          <w:szCs w:val="40"/>
          <w:rtl/>
          <w:lang w:bidi="ar-DZ"/>
        </w:rPr>
      </w:pPr>
      <w:r w:rsidRPr="00C93313">
        <w:rPr>
          <w:b/>
          <w:bCs/>
          <w:sz w:val="40"/>
          <w:szCs w:val="40"/>
        </w:rPr>
        <w:t xml:space="preserve">  </w:t>
      </w:r>
      <w:r w:rsidR="000433C9" w:rsidRPr="00C93313">
        <w:rPr>
          <w:rFonts w:hint="cs"/>
          <w:b/>
          <w:bCs/>
          <w:sz w:val="40"/>
          <w:szCs w:val="40"/>
          <w:rtl/>
        </w:rPr>
        <w:t>المطلب الثاني :</w:t>
      </w:r>
      <w:r w:rsidRPr="00C93313">
        <w:rPr>
          <w:b/>
          <w:bCs/>
          <w:sz w:val="40"/>
          <w:szCs w:val="40"/>
        </w:rPr>
        <w:t xml:space="preserve">   </w:t>
      </w:r>
      <w:r w:rsidR="00547F06" w:rsidRPr="00C93313">
        <w:rPr>
          <w:rFonts w:hint="cs"/>
          <w:b/>
          <w:bCs/>
          <w:sz w:val="40"/>
          <w:szCs w:val="40"/>
          <w:rtl/>
        </w:rPr>
        <w:t>وظائف محاسبة          التكاليف و أهدافها</w:t>
      </w:r>
      <w:r w:rsidRPr="00C93313">
        <w:rPr>
          <w:rFonts w:hint="cs"/>
          <w:b/>
          <w:bCs/>
          <w:sz w:val="40"/>
          <w:szCs w:val="40"/>
          <w:lang w:bidi="ar-DZ"/>
        </w:rPr>
        <w:t xml:space="preserve">  </w:t>
      </w:r>
    </w:p>
    <w:p w:rsidR="002E562D" w:rsidRPr="00C93313" w:rsidRDefault="000433C9" w:rsidP="000433C9">
      <w:pPr>
        <w:pStyle w:val="Paragraphedeliste"/>
        <w:numPr>
          <w:ilvl w:val="0"/>
          <w:numId w:val="1"/>
        </w:numPr>
        <w:bidi/>
        <w:rPr>
          <w:b/>
          <w:bCs/>
          <w:sz w:val="40"/>
          <w:szCs w:val="40"/>
        </w:rPr>
      </w:pPr>
      <w:r w:rsidRPr="00C93313">
        <w:rPr>
          <w:rFonts w:hint="cs"/>
          <w:b/>
          <w:bCs/>
          <w:sz w:val="40"/>
          <w:szCs w:val="40"/>
          <w:rtl/>
        </w:rPr>
        <w:t>وظائف محاسبة التكاليف:</w:t>
      </w:r>
    </w:p>
    <w:p w:rsidR="007D11E1" w:rsidRPr="00C93313" w:rsidRDefault="000433C9" w:rsidP="000433C9">
      <w:pPr>
        <w:pStyle w:val="Paragraphedeliste"/>
        <w:numPr>
          <w:ilvl w:val="0"/>
          <w:numId w:val="3"/>
        </w:numPr>
        <w:bidi/>
        <w:rPr>
          <w:b/>
          <w:bCs/>
          <w:sz w:val="40"/>
          <w:szCs w:val="40"/>
        </w:rPr>
      </w:pPr>
      <w:r w:rsidRPr="00C93313">
        <w:rPr>
          <w:rFonts w:hint="cs"/>
          <w:b/>
          <w:bCs/>
          <w:sz w:val="40"/>
          <w:szCs w:val="40"/>
          <w:rtl/>
        </w:rPr>
        <w:t xml:space="preserve">الوظيفة التسجيلية: </w:t>
      </w:r>
      <w:r w:rsidRPr="00C93313">
        <w:rPr>
          <w:rFonts w:hint="cs"/>
          <w:sz w:val="40"/>
          <w:szCs w:val="40"/>
          <w:rtl/>
        </w:rPr>
        <w:t>مؤسسة تختار الطريقة المناسبة للتسجيل</w:t>
      </w:r>
      <w:r w:rsidRPr="001A234D">
        <w:rPr>
          <w:rFonts w:hint="cs"/>
          <w:sz w:val="36"/>
          <w:szCs w:val="36"/>
          <w:rtl/>
        </w:rPr>
        <w:t xml:space="preserve"> </w:t>
      </w:r>
      <w:r w:rsidRPr="00C93313">
        <w:rPr>
          <w:rFonts w:hint="cs"/>
          <w:sz w:val="40"/>
          <w:szCs w:val="40"/>
          <w:rtl/>
        </w:rPr>
        <w:t>لاسيما أن هناك طريقتين إما على أساس طريقة الاندماج</w:t>
      </w:r>
      <w:r w:rsidR="007D11E1" w:rsidRPr="00C93313">
        <w:rPr>
          <w:rFonts w:hint="cs"/>
          <w:sz w:val="40"/>
          <w:szCs w:val="40"/>
          <w:rtl/>
        </w:rPr>
        <w:t xml:space="preserve"> أو على أساس طريقة </w:t>
      </w:r>
      <w:r w:rsidR="006051CA" w:rsidRPr="00C93313">
        <w:rPr>
          <w:rFonts w:hint="cs"/>
          <w:sz w:val="40"/>
          <w:szCs w:val="40"/>
          <w:rtl/>
        </w:rPr>
        <w:t>الانفصال</w:t>
      </w:r>
      <w:r w:rsidR="007D11E1" w:rsidRPr="00C93313">
        <w:rPr>
          <w:rFonts w:hint="cs"/>
          <w:sz w:val="40"/>
          <w:szCs w:val="40"/>
          <w:rtl/>
        </w:rPr>
        <w:t xml:space="preserve"> </w:t>
      </w:r>
    </w:p>
    <w:p w:rsidR="00B322AE" w:rsidRPr="00C93313" w:rsidRDefault="007D11E1" w:rsidP="007D11E1">
      <w:pPr>
        <w:pStyle w:val="Paragraphedeliste"/>
        <w:numPr>
          <w:ilvl w:val="0"/>
          <w:numId w:val="3"/>
        </w:numPr>
        <w:bidi/>
        <w:rPr>
          <w:b/>
          <w:bCs/>
          <w:sz w:val="40"/>
          <w:szCs w:val="40"/>
        </w:rPr>
      </w:pPr>
      <w:r w:rsidRPr="00C93313">
        <w:rPr>
          <w:rFonts w:hint="cs"/>
          <w:b/>
          <w:bCs/>
          <w:sz w:val="40"/>
          <w:szCs w:val="40"/>
          <w:rtl/>
        </w:rPr>
        <w:t>الطريقة التحليلية:</w:t>
      </w:r>
      <w:r w:rsidRPr="00C93313">
        <w:rPr>
          <w:rFonts w:hint="cs"/>
          <w:sz w:val="40"/>
          <w:szCs w:val="40"/>
          <w:rtl/>
        </w:rPr>
        <w:t xml:space="preserve"> </w:t>
      </w:r>
      <w:r w:rsidR="000433C9" w:rsidRPr="00C93313">
        <w:rPr>
          <w:rFonts w:hint="cs"/>
          <w:sz w:val="40"/>
          <w:szCs w:val="40"/>
          <w:rtl/>
        </w:rPr>
        <w:t xml:space="preserve"> </w:t>
      </w:r>
      <w:r w:rsidRPr="00C93313">
        <w:rPr>
          <w:rFonts w:hint="cs"/>
          <w:sz w:val="40"/>
          <w:szCs w:val="40"/>
          <w:rtl/>
        </w:rPr>
        <w:t>حيث تقوم ب</w:t>
      </w:r>
      <w:r w:rsidR="006051CA" w:rsidRPr="00C93313">
        <w:rPr>
          <w:rFonts w:hint="cs"/>
          <w:sz w:val="40"/>
          <w:szCs w:val="40"/>
          <w:rtl/>
        </w:rPr>
        <w:t>تحليل كل عنصر من عناصر التكاليف</w:t>
      </w:r>
      <w:r w:rsidRPr="00C93313">
        <w:rPr>
          <w:rFonts w:hint="cs"/>
          <w:sz w:val="40"/>
          <w:szCs w:val="40"/>
          <w:rtl/>
        </w:rPr>
        <w:t xml:space="preserve">، </w:t>
      </w:r>
      <w:r w:rsidR="006051CA" w:rsidRPr="00C93313">
        <w:rPr>
          <w:rFonts w:hint="cs"/>
          <w:sz w:val="40"/>
          <w:szCs w:val="40"/>
          <w:rtl/>
        </w:rPr>
        <w:t>وربطها بمراكز الكلف المستفيدة بهدف تحديد نصيب كل منتج من هذه عناصر التكلفة، و لكل مركز تكلفة من المراكز الموجودة في المؤسسة .</w:t>
      </w:r>
    </w:p>
    <w:p w:rsidR="000433C9" w:rsidRPr="00C93313" w:rsidRDefault="00B322AE" w:rsidP="00B322AE">
      <w:pPr>
        <w:pStyle w:val="Paragraphedeliste"/>
        <w:numPr>
          <w:ilvl w:val="0"/>
          <w:numId w:val="3"/>
        </w:numPr>
        <w:bidi/>
        <w:rPr>
          <w:b/>
          <w:bCs/>
          <w:sz w:val="36"/>
          <w:szCs w:val="36"/>
        </w:rPr>
      </w:pPr>
      <w:r w:rsidRPr="00C93313">
        <w:rPr>
          <w:rFonts w:hint="cs"/>
          <w:b/>
          <w:bCs/>
          <w:sz w:val="40"/>
          <w:szCs w:val="40"/>
          <w:rtl/>
        </w:rPr>
        <w:t>الطريقة الرقابية</w:t>
      </w:r>
      <w:r w:rsidRPr="00C93313">
        <w:rPr>
          <w:rFonts w:hint="cs"/>
          <w:b/>
          <w:bCs/>
          <w:sz w:val="36"/>
          <w:szCs w:val="36"/>
          <w:rtl/>
        </w:rPr>
        <w:t>:</w:t>
      </w:r>
      <w:r w:rsidRPr="00C93313">
        <w:rPr>
          <w:rFonts w:hint="cs"/>
          <w:sz w:val="36"/>
          <w:szCs w:val="36"/>
          <w:rtl/>
        </w:rPr>
        <w:t xml:space="preserve"> من خلالها تحدد معايير كل عنصر من عناصر التكلفة لما ينبغي أن تحتاجه الوحدة المنتجة، و مقارنة هذه المعايير بما ينفق فعلا.</w:t>
      </w:r>
      <w:r w:rsidR="006051CA" w:rsidRPr="00C93313">
        <w:rPr>
          <w:rFonts w:hint="cs"/>
          <w:sz w:val="36"/>
          <w:szCs w:val="36"/>
          <w:rtl/>
        </w:rPr>
        <w:t xml:space="preserve"> </w:t>
      </w:r>
    </w:p>
    <w:p w:rsidR="005A3EDA" w:rsidRPr="00C93313" w:rsidRDefault="00B322AE" w:rsidP="00B322AE">
      <w:pPr>
        <w:pStyle w:val="Paragraphedeliste"/>
        <w:numPr>
          <w:ilvl w:val="0"/>
          <w:numId w:val="3"/>
        </w:numPr>
        <w:bidi/>
        <w:rPr>
          <w:b/>
          <w:bCs/>
          <w:sz w:val="36"/>
          <w:szCs w:val="36"/>
        </w:rPr>
      </w:pPr>
      <w:r w:rsidRPr="00C93313">
        <w:rPr>
          <w:rFonts w:hint="cs"/>
          <w:b/>
          <w:bCs/>
          <w:sz w:val="40"/>
          <w:szCs w:val="40"/>
          <w:rtl/>
        </w:rPr>
        <w:t>الوظيفة الإخبارية:</w:t>
      </w:r>
      <w:r w:rsidRPr="00C93313">
        <w:rPr>
          <w:rFonts w:hint="cs"/>
          <w:sz w:val="40"/>
          <w:szCs w:val="40"/>
          <w:rtl/>
        </w:rPr>
        <w:t xml:space="preserve"> </w:t>
      </w:r>
      <w:r w:rsidRPr="00C93313">
        <w:rPr>
          <w:rFonts w:hint="cs"/>
          <w:sz w:val="36"/>
          <w:szCs w:val="36"/>
          <w:rtl/>
        </w:rPr>
        <w:t>وترتبط بالوظيفة الس</w:t>
      </w:r>
      <w:r w:rsidR="005A3EDA" w:rsidRPr="00C93313">
        <w:rPr>
          <w:rFonts w:hint="cs"/>
          <w:sz w:val="36"/>
          <w:szCs w:val="36"/>
          <w:rtl/>
        </w:rPr>
        <w:t>ابقة، حيث ترفع معلومات الانحرافات و أسبابها إلى الإدارة العليا ، كما تتم هذه العملية خلال فترات محددة من السنة المالية .</w:t>
      </w:r>
    </w:p>
    <w:p w:rsidR="00B322AE" w:rsidRPr="00C93313" w:rsidRDefault="005A3EDA" w:rsidP="005A3EDA">
      <w:pPr>
        <w:pStyle w:val="Paragraphedeliste"/>
        <w:numPr>
          <w:ilvl w:val="0"/>
          <w:numId w:val="3"/>
        </w:numPr>
        <w:bidi/>
        <w:rPr>
          <w:b/>
          <w:bCs/>
          <w:sz w:val="36"/>
          <w:szCs w:val="36"/>
        </w:rPr>
      </w:pPr>
      <w:r w:rsidRPr="00C93313">
        <w:rPr>
          <w:rFonts w:hint="cs"/>
          <w:b/>
          <w:bCs/>
          <w:sz w:val="40"/>
          <w:szCs w:val="40"/>
          <w:rtl/>
        </w:rPr>
        <w:t>الوظيفة التحفيزية:</w:t>
      </w:r>
      <w:r w:rsidRPr="00C93313">
        <w:rPr>
          <w:rFonts w:hint="cs"/>
          <w:sz w:val="40"/>
          <w:szCs w:val="40"/>
          <w:rtl/>
        </w:rPr>
        <w:t xml:space="preserve"> </w:t>
      </w:r>
      <w:r w:rsidRPr="00C93313">
        <w:rPr>
          <w:rFonts w:hint="cs"/>
          <w:sz w:val="36"/>
          <w:szCs w:val="36"/>
          <w:rtl/>
        </w:rPr>
        <w:t xml:space="preserve">التي تمثل عامل دفع لأقسام المؤسسات من أجل تنفيذ ما هو مخطط له و عدم </w:t>
      </w:r>
      <w:r w:rsidRPr="00C93313">
        <w:rPr>
          <w:rFonts w:hint="cs"/>
          <w:sz w:val="36"/>
          <w:szCs w:val="36"/>
          <w:rtl/>
        </w:rPr>
        <w:lastRenderedPageBreak/>
        <w:t>تجاوز المعايير المحددة في عملية الإنفاق .</w:t>
      </w:r>
    </w:p>
    <w:p w:rsidR="005A3EDA" w:rsidRPr="00C93313" w:rsidRDefault="005A3EDA" w:rsidP="005A3EDA">
      <w:pPr>
        <w:pStyle w:val="Paragraphedeliste"/>
        <w:numPr>
          <w:ilvl w:val="0"/>
          <w:numId w:val="1"/>
        </w:numPr>
        <w:bidi/>
        <w:rPr>
          <w:b/>
          <w:bCs/>
          <w:sz w:val="40"/>
          <w:szCs w:val="40"/>
        </w:rPr>
      </w:pPr>
      <w:r w:rsidRPr="00C93313">
        <w:rPr>
          <w:rFonts w:hint="cs"/>
          <w:b/>
          <w:bCs/>
          <w:sz w:val="40"/>
          <w:szCs w:val="40"/>
          <w:rtl/>
        </w:rPr>
        <w:t>أهداف محاسبة التكاليف:</w:t>
      </w:r>
    </w:p>
    <w:p w:rsidR="005A3EDA" w:rsidRPr="00C93313" w:rsidRDefault="005A3EDA" w:rsidP="005A3EDA">
      <w:pPr>
        <w:pStyle w:val="Paragraphedeliste"/>
        <w:numPr>
          <w:ilvl w:val="0"/>
          <w:numId w:val="4"/>
        </w:numPr>
        <w:bidi/>
        <w:rPr>
          <w:sz w:val="36"/>
          <w:szCs w:val="36"/>
        </w:rPr>
      </w:pPr>
      <w:r w:rsidRPr="00C93313">
        <w:rPr>
          <w:rFonts w:hint="cs"/>
          <w:sz w:val="36"/>
          <w:szCs w:val="36"/>
          <w:rtl/>
        </w:rPr>
        <w:t>المساعدة علي تحديد سعر عادي أو مرضي فيما يخص السلع المباعة من طرف المؤسسة.</w:t>
      </w:r>
    </w:p>
    <w:p w:rsidR="005A3EDA" w:rsidRPr="00C93313" w:rsidRDefault="005A3EDA" w:rsidP="005A3EDA">
      <w:pPr>
        <w:pStyle w:val="Paragraphedeliste"/>
        <w:numPr>
          <w:ilvl w:val="0"/>
          <w:numId w:val="4"/>
        </w:numPr>
        <w:bidi/>
        <w:rPr>
          <w:sz w:val="36"/>
          <w:szCs w:val="36"/>
        </w:rPr>
      </w:pPr>
      <w:r w:rsidRPr="00C93313">
        <w:rPr>
          <w:rFonts w:hint="cs"/>
          <w:sz w:val="36"/>
          <w:szCs w:val="36"/>
          <w:rtl/>
        </w:rPr>
        <w:t xml:space="preserve">  المساعدة علي تخفيض الحد الأدنى لتخفيض الأسعار.</w:t>
      </w:r>
    </w:p>
    <w:p w:rsidR="005A3EDA" w:rsidRPr="00C93313" w:rsidRDefault="005A3EDA" w:rsidP="005A3EDA">
      <w:pPr>
        <w:pStyle w:val="Paragraphedeliste"/>
        <w:numPr>
          <w:ilvl w:val="0"/>
          <w:numId w:val="4"/>
        </w:numPr>
        <w:bidi/>
        <w:rPr>
          <w:sz w:val="36"/>
          <w:szCs w:val="36"/>
        </w:rPr>
      </w:pPr>
      <w:r w:rsidRPr="00C93313">
        <w:rPr>
          <w:rFonts w:hint="cs"/>
          <w:sz w:val="36"/>
          <w:szCs w:val="36"/>
          <w:rtl/>
        </w:rPr>
        <w:t xml:space="preserve">تحديد المنتجات التي تعود علي المؤسسة بالربح </w:t>
      </w:r>
      <w:r w:rsidR="00464F4E" w:rsidRPr="00C93313">
        <w:rPr>
          <w:rFonts w:hint="cs"/>
          <w:sz w:val="36"/>
          <w:szCs w:val="36"/>
          <w:rtl/>
        </w:rPr>
        <w:t>، والتي تخلق خسارة.</w:t>
      </w:r>
    </w:p>
    <w:p w:rsidR="00464F4E" w:rsidRPr="00C93313" w:rsidRDefault="00464F4E" w:rsidP="00464F4E">
      <w:pPr>
        <w:pStyle w:val="Paragraphedeliste"/>
        <w:numPr>
          <w:ilvl w:val="0"/>
          <w:numId w:val="4"/>
        </w:numPr>
        <w:bidi/>
        <w:rPr>
          <w:sz w:val="36"/>
          <w:szCs w:val="36"/>
        </w:rPr>
      </w:pPr>
      <w:r w:rsidRPr="00C93313">
        <w:rPr>
          <w:rFonts w:hint="cs"/>
          <w:sz w:val="36"/>
          <w:szCs w:val="36"/>
          <w:rtl/>
        </w:rPr>
        <w:t>مراقبة المحزونات.</w:t>
      </w:r>
    </w:p>
    <w:p w:rsidR="00464F4E" w:rsidRPr="00C93313" w:rsidRDefault="00464F4E" w:rsidP="00464F4E">
      <w:pPr>
        <w:pStyle w:val="Paragraphedeliste"/>
        <w:numPr>
          <w:ilvl w:val="0"/>
          <w:numId w:val="4"/>
        </w:numPr>
        <w:bidi/>
        <w:rPr>
          <w:sz w:val="36"/>
          <w:szCs w:val="36"/>
        </w:rPr>
      </w:pPr>
      <w:r w:rsidRPr="00C93313">
        <w:rPr>
          <w:rFonts w:hint="cs"/>
          <w:sz w:val="36"/>
          <w:szCs w:val="36"/>
          <w:rtl/>
        </w:rPr>
        <w:t>تحديد قيمة المحزونات.</w:t>
      </w:r>
    </w:p>
    <w:p w:rsidR="00464F4E" w:rsidRPr="00C93313" w:rsidRDefault="00464F4E" w:rsidP="00464F4E">
      <w:pPr>
        <w:pStyle w:val="Paragraphedeliste"/>
        <w:numPr>
          <w:ilvl w:val="0"/>
          <w:numId w:val="4"/>
        </w:numPr>
        <w:bidi/>
        <w:rPr>
          <w:sz w:val="36"/>
          <w:szCs w:val="36"/>
        </w:rPr>
      </w:pPr>
      <w:r w:rsidRPr="00C93313">
        <w:rPr>
          <w:rFonts w:hint="cs"/>
          <w:sz w:val="36"/>
          <w:szCs w:val="36"/>
          <w:rtl/>
        </w:rPr>
        <w:t xml:space="preserve">اختبار فعالية </w:t>
      </w:r>
      <w:r w:rsidR="00760D55" w:rsidRPr="00C93313">
        <w:rPr>
          <w:rFonts w:hint="cs"/>
          <w:sz w:val="36"/>
          <w:szCs w:val="36"/>
          <w:rtl/>
        </w:rPr>
        <w:t>مختلف الدوائر.</w:t>
      </w:r>
    </w:p>
    <w:p w:rsidR="00760D55" w:rsidRPr="00C93313" w:rsidRDefault="00760D55" w:rsidP="00760D55">
      <w:pPr>
        <w:pStyle w:val="Paragraphedeliste"/>
        <w:numPr>
          <w:ilvl w:val="0"/>
          <w:numId w:val="4"/>
        </w:numPr>
        <w:bidi/>
        <w:rPr>
          <w:sz w:val="36"/>
          <w:szCs w:val="36"/>
        </w:rPr>
      </w:pPr>
      <w:r w:rsidRPr="00C93313">
        <w:rPr>
          <w:rFonts w:hint="cs"/>
          <w:sz w:val="36"/>
          <w:szCs w:val="36"/>
          <w:rtl/>
        </w:rPr>
        <w:t>الكشف عن الضياع ، التبذير ، الاختلاسات.</w:t>
      </w:r>
    </w:p>
    <w:p w:rsidR="00760D55" w:rsidRPr="00C93313" w:rsidRDefault="005C6C68" w:rsidP="00760D55">
      <w:pPr>
        <w:pStyle w:val="Paragraphedeliste"/>
        <w:numPr>
          <w:ilvl w:val="0"/>
          <w:numId w:val="4"/>
        </w:numPr>
        <w:bidi/>
        <w:rPr>
          <w:sz w:val="36"/>
          <w:szCs w:val="36"/>
        </w:rPr>
      </w:pPr>
      <w:r>
        <w:rPr>
          <w:rFonts w:hint="cs"/>
          <w:sz w:val="36"/>
          <w:szCs w:val="36"/>
          <w:rtl/>
        </w:rPr>
        <w:t>الفصل مابين تكلفة</w:t>
      </w:r>
      <w:r w:rsidR="00760D55" w:rsidRPr="00C93313">
        <w:rPr>
          <w:rFonts w:hint="cs"/>
          <w:sz w:val="36"/>
          <w:szCs w:val="36"/>
          <w:rtl/>
        </w:rPr>
        <w:t xml:space="preserve"> نقص النشاط و تكلفة الإنتاج.</w:t>
      </w:r>
    </w:p>
    <w:p w:rsidR="005A3EDA" w:rsidRPr="001A234D" w:rsidRDefault="00760D55" w:rsidP="00760D55">
      <w:pPr>
        <w:bidi/>
        <w:rPr>
          <w:b/>
          <w:bCs/>
          <w:sz w:val="40"/>
          <w:szCs w:val="40"/>
          <w:rtl/>
        </w:rPr>
      </w:pPr>
      <w:r w:rsidRPr="001A234D">
        <w:rPr>
          <w:rFonts w:hint="cs"/>
          <w:b/>
          <w:bCs/>
          <w:sz w:val="40"/>
          <w:szCs w:val="40"/>
          <w:rtl/>
        </w:rPr>
        <w:t>المطلب الثالث: علاقة محاسبة التكال</w:t>
      </w:r>
      <w:r w:rsidR="005C6C68">
        <w:rPr>
          <w:rFonts w:hint="cs"/>
          <w:b/>
          <w:bCs/>
          <w:sz w:val="40"/>
          <w:szCs w:val="40"/>
          <w:rtl/>
        </w:rPr>
        <w:t xml:space="preserve">يف بالمحاسبة المالية </w:t>
      </w:r>
      <w:r w:rsidRPr="001A234D">
        <w:rPr>
          <w:rFonts w:hint="cs"/>
          <w:b/>
          <w:bCs/>
          <w:sz w:val="40"/>
          <w:szCs w:val="40"/>
          <w:rtl/>
        </w:rPr>
        <w:t>وا</w:t>
      </w:r>
      <w:r w:rsidR="004C4647" w:rsidRPr="001A234D">
        <w:rPr>
          <w:rFonts w:hint="cs"/>
          <w:b/>
          <w:bCs/>
          <w:sz w:val="40"/>
          <w:szCs w:val="40"/>
          <w:rtl/>
        </w:rPr>
        <w:t>لمحاسبة الإدارية</w:t>
      </w:r>
    </w:p>
    <w:p w:rsidR="004C4647" w:rsidRPr="001A234D" w:rsidRDefault="004C4647" w:rsidP="004C4647">
      <w:pPr>
        <w:pStyle w:val="Paragraphedeliste"/>
        <w:numPr>
          <w:ilvl w:val="0"/>
          <w:numId w:val="1"/>
        </w:numPr>
        <w:bidi/>
        <w:rPr>
          <w:b/>
          <w:bCs/>
          <w:sz w:val="40"/>
          <w:szCs w:val="40"/>
        </w:rPr>
      </w:pPr>
      <w:r w:rsidRPr="001A234D">
        <w:rPr>
          <w:rFonts w:hint="cs"/>
          <w:b/>
          <w:bCs/>
          <w:sz w:val="40"/>
          <w:szCs w:val="40"/>
          <w:rtl/>
        </w:rPr>
        <w:t>علاقة محاسبة التكاليف بالمحاسبة المالية:</w:t>
      </w:r>
    </w:p>
    <w:p w:rsidR="00C77649" w:rsidRDefault="00C77649" w:rsidP="00C77649">
      <w:pPr>
        <w:pStyle w:val="Paragraphedeliste"/>
        <w:numPr>
          <w:ilvl w:val="0"/>
          <w:numId w:val="5"/>
        </w:numPr>
        <w:bidi/>
        <w:rPr>
          <w:b/>
          <w:bCs/>
          <w:sz w:val="44"/>
          <w:szCs w:val="44"/>
        </w:rPr>
      </w:pPr>
      <w:r w:rsidRPr="001A234D">
        <w:rPr>
          <w:rFonts w:hint="cs"/>
          <w:b/>
          <w:bCs/>
          <w:sz w:val="40"/>
          <w:szCs w:val="40"/>
          <w:rtl/>
        </w:rPr>
        <w:t>أوجه التشابه</w:t>
      </w:r>
    </w:p>
    <w:tbl>
      <w:tblPr>
        <w:tblStyle w:val="Grilledutableau"/>
        <w:bidiVisual/>
        <w:tblW w:w="0" w:type="auto"/>
        <w:tblInd w:w="-34" w:type="dxa"/>
        <w:tblLook w:val="04A0" w:firstRow="1" w:lastRow="0" w:firstColumn="1" w:lastColumn="0" w:noHBand="0" w:noVBand="1"/>
      </w:tblPr>
      <w:tblGrid>
        <w:gridCol w:w="1384"/>
        <w:gridCol w:w="2347"/>
        <w:gridCol w:w="1906"/>
      </w:tblGrid>
      <w:tr w:rsidR="00613504" w:rsidTr="00613504">
        <w:tc>
          <w:tcPr>
            <w:tcW w:w="1360" w:type="dxa"/>
          </w:tcPr>
          <w:p w:rsidR="00C77649" w:rsidRPr="001A234D" w:rsidRDefault="00C77649" w:rsidP="00C77649">
            <w:pPr>
              <w:pStyle w:val="Paragraphedeliste"/>
              <w:bidi/>
              <w:ind w:left="0"/>
              <w:rPr>
                <w:b/>
                <w:bCs/>
                <w:sz w:val="40"/>
                <w:szCs w:val="40"/>
                <w:rtl/>
                <w:lang w:bidi="ar-DZ"/>
              </w:rPr>
            </w:pPr>
            <w:r>
              <w:rPr>
                <w:rFonts w:hint="cs"/>
                <w:b/>
                <w:bCs/>
                <w:sz w:val="44"/>
                <w:szCs w:val="44"/>
                <w:rtl/>
              </w:rPr>
              <w:t xml:space="preserve">          </w:t>
            </w:r>
            <w:r w:rsidR="00613504">
              <w:rPr>
                <w:rFonts w:hint="cs"/>
                <w:b/>
                <w:bCs/>
                <w:sz w:val="44"/>
                <w:szCs w:val="44"/>
                <w:rtl/>
              </w:rPr>
              <w:t xml:space="preserve">      </w:t>
            </w:r>
            <w:r w:rsidR="00613504" w:rsidRPr="001A234D">
              <w:rPr>
                <w:rFonts w:hint="cs"/>
                <w:b/>
                <w:bCs/>
                <w:sz w:val="40"/>
                <w:szCs w:val="40"/>
                <w:rtl/>
              </w:rPr>
              <w:t>وجه الشبه</w:t>
            </w:r>
          </w:p>
        </w:tc>
        <w:tc>
          <w:tcPr>
            <w:tcW w:w="2361" w:type="dxa"/>
          </w:tcPr>
          <w:p w:rsidR="00C77649" w:rsidRPr="007E691D" w:rsidRDefault="00C77649" w:rsidP="00C77649">
            <w:pPr>
              <w:pStyle w:val="Paragraphedeliste"/>
              <w:bidi/>
              <w:ind w:left="0"/>
              <w:rPr>
                <w:sz w:val="36"/>
                <w:szCs w:val="36"/>
                <w:rtl/>
              </w:rPr>
            </w:pPr>
            <w:r w:rsidRPr="007E691D">
              <w:rPr>
                <w:rFonts w:hint="cs"/>
                <w:sz w:val="36"/>
                <w:szCs w:val="36"/>
                <w:rtl/>
              </w:rPr>
              <w:t xml:space="preserve">كلاهما يقوم بإعداد الحسابات الختامية  ويتبعان نفس المبادئ و الإجراءات و السياسات </w:t>
            </w:r>
            <w:r w:rsidRPr="007E691D">
              <w:rPr>
                <w:rFonts w:hint="cs"/>
                <w:sz w:val="36"/>
                <w:szCs w:val="36"/>
                <w:rtl/>
              </w:rPr>
              <w:t>المحاسبية.</w:t>
            </w:r>
          </w:p>
        </w:tc>
        <w:tc>
          <w:tcPr>
            <w:tcW w:w="1916" w:type="dxa"/>
          </w:tcPr>
          <w:p w:rsidR="00C77649" w:rsidRPr="007E691D" w:rsidRDefault="00C77649" w:rsidP="00C77649">
            <w:pPr>
              <w:pStyle w:val="Paragraphedeliste"/>
              <w:bidi/>
              <w:ind w:left="0"/>
              <w:rPr>
                <w:sz w:val="36"/>
                <w:szCs w:val="36"/>
                <w:rtl/>
              </w:rPr>
            </w:pPr>
            <w:r w:rsidRPr="007E691D">
              <w:rPr>
                <w:rFonts w:hint="cs"/>
                <w:sz w:val="36"/>
                <w:szCs w:val="36"/>
                <w:rtl/>
              </w:rPr>
              <w:t xml:space="preserve">تحقق كل منهما رقابة علي بعضهما البعض. </w:t>
            </w:r>
          </w:p>
        </w:tc>
      </w:tr>
      <w:tr w:rsidR="00613504" w:rsidTr="00613504">
        <w:tc>
          <w:tcPr>
            <w:tcW w:w="1360" w:type="dxa"/>
          </w:tcPr>
          <w:p w:rsidR="00C77649" w:rsidRPr="00C93313" w:rsidRDefault="00C77649" w:rsidP="00C77649">
            <w:pPr>
              <w:pStyle w:val="Paragraphedeliste"/>
              <w:bidi/>
              <w:ind w:left="0"/>
              <w:rPr>
                <w:b/>
                <w:bCs/>
                <w:sz w:val="40"/>
                <w:szCs w:val="40"/>
                <w:rtl/>
              </w:rPr>
            </w:pPr>
            <w:r w:rsidRPr="00C93313">
              <w:rPr>
                <w:rFonts w:hint="cs"/>
                <w:b/>
                <w:bCs/>
                <w:sz w:val="40"/>
                <w:szCs w:val="40"/>
                <w:rtl/>
              </w:rPr>
              <w:t xml:space="preserve">    محاسبة التكاليف</w:t>
            </w:r>
          </w:p>
        </w:tc>
        <w:tc>
          <w:tcPr>
            <w:tcW w:w="2361" w:type="dxa"/>
          </w:tcPr>
          <w:p w:rsidR="00C77649" w:rsidRPr="007E691D" w:rsidRDefault="00C77649" w:rsidP="00C77649">
            <w:pPr>
              <w:pStyle w:val="Paragraphedeliste"/>
              <w:bidi/>
              <w:ind w:left="0"/>
              <w:rPr>
                <w:sz w:val="36"/>
                <w:szCs w:val="36"/>
                <w:rtl/>
              </w:rPr>
            </w:pPr>
            <w:r w:rsidRPr="007E691D">
              <w:rPr>
                <w:rFonts w:hint="cs"/>
                <w:sz w:val="36"/>
                <w:szCs w:val="36"/>
                <w:rtl/>
              </w:rPr>
              <w:t>مكلفة بتكلفة المنتوجات و المخزون الباقي في نهاية المدة إلى المحاسبة المالية  وهذا يساعدها على إعداد الحسابات الختامية و قائمة المركز المالي للمؤسسة.</w:t>
            </w:r>
          </w:p>
        </w:tc>
        <w:tc>
          <w:tcPr>
            <w:tcW w:w="1916" w:type="dxa"/>
          </w:tcPr>
          <w:p w:rsidR="00C77649" w:rsidRPr="007E691D" w:rsidRDefault="00C77649" w:rsidP="00C77649">
            <w:pPr>
              <w:pStyle w:val="Paragraphedeliste"/>
              <w:bidi/>
              <w:ind w:left="0"/>
              <w:rPr>
                <w:sz w:val="36"/>
                <w:szCs w:val="36"/>
                <w:rtl/>
              </w:rPr>
            </w:pPr>
            <w:r w:rsidRPr="007E691D">
              <w:rPr>
                <w:rFonts w:hint="cs"/>
                <w:sz w:val="36"/>
                <w:szCs w:val="36"/>
                <w:rtl/>
              </w:rPr>
              <w:t>تتناول الأرقام بشكل تحليلي و تفصيلي .</w:t>
            </w:r>
          </w:p>
        </w:tc>
      </w:tr>
      <w:tr w:rsidR="00613504" w:rsidTr="00613504">
        <w:tc>
          <w:tcPr>
            <w:tcW w:w="1360" w:type="dxa"/>
          </w:tcPr>
          <w:p w:rsidR="00C77649" w:rsidRPr="00C93313" w:rsidRDefault="00613504" w:rsidP="00C77649">
            <w:pPr>
              <w:pStyle w:val="Paragraphedeliste"/>
              <w:bidi/>
              <w:ind w:left="0"/>
              <w:rPr>
                <w:b/>
                <w:bCs/>
                <w:sz w:val="40"/>
                <w:szCs w:val="40"/>
                <w:rtl/>
              </w:rPr>
            </w:pPr>
            <w:r w:rsidRPr="00C93313">
              <w:rPr>
                <w:rFonts w:hint="cs"/>
                <w:b/>
                <w:bCs/>
                <w:sz w:val="40"/>
                <w:szCs w:val="40"/>
                <w:rtl/>
              </w:rPr>
              <w:t xml:space="preserve">     </w:t>
            </w:r>
            <w:r w:rsidR="00C77649" w:rsidRPr="00C93313">
              <w:rPr>
                <w:rFonts w:hint="cs"/>
                <w:b/>
                <w:bCs/>
                <w:sz w:val="40"/>
                <w:szCs w:val="40"/>
                <w:rtl/>
              </w:rPr>
              <w:t>المحاسبة المالية</w:t>
            </w:r>
          </w:p>
        </w:tc>
        <w:tc>
          <w:tcPr>
            <w:tcW w:w="2361" w:type="dxa"/>
          </w:tcPr>
          <w:p w:rsidR="00C77649" w:rsidRPr="007E691D" w:rsidRDefault="00C77649" w:rsidP="00C77649">
            <w:pPr>
              <w:pStyle w:val="Paragraphedeliste"/>
              <w:bidi/>
              <w:ind w:left="0"/>
              <w:rPr>
                <w:sz w:val="36"/>
                <w:szCs w:val="36"/>
                <w:rtl/>
              </w:rPr>
            </w:pPr>
            <w:r w:rsidRPr="007E691D">
              <w:rPr>
                <w:rFonts w:hint="cs"/>
                <w:sz w:val="36"/>
                <w:szCs w:val="36"/>
                <w:rtl/>
              </w:rPr>
              <w:t>تعد البيانات الأخرى المتعلقة بالموجودات تمهيدا لتصوير الحسابات الختامية و المركز المالي.</w:t>
            </w:r>
          </w:p>
        </w:tc>
        <w:tc>
          <w:tcPr>
            <w:tcW w:w="1916" w:type="dxa"/>
          </w:tcPr>
          <w:p w:rsidR="00C77649" w:rsidRPr="007E691D" w:rsidRDefault="00C77649" w:rsidP="00C77649">
            <w:pPr>
              <w:pStyle w:val="Paragraphedeliste"/>
              <w:bidi/>
              <w:ind w:left="0"/>
              <w:rPr>
                <w:sz w:val="36"/>
                <w:szCs w:val="36"/>
                <w:rtl/>
              </w:rPr>
            </w:pPr>
            <w:r w:rsidRPr="007E691D">
              <w:rPr>
                <w:rFonts w:hint="cs"/>
                <w:sz w:val="36"/>
                <w:szCs w:val="36"/>
                <w:rtl/>
              </w:rPr>
              <w:t>تتناول الأرقام بشكل إجمالي و لا تدخل في التفاصيل.</w:t>
            </w:r>
          </w:p>
        </w:tc>
      </w:tr>
    </w:tbl>
    <w:p w:rsidR="00C77649" w:rsidRDefault="00C77649" w:rsidP="00C93313">
      <w:pPr>
        <w:pStyle w:val="Paragraphedeliste"/>
        <w:bidi/>
        <w:ind w:left="2061"/>
        <w:rPr>
          <w:b/>
          <w:bCs/>
          <w:sz w:val="44"/>
          <w:szCs w:val="44"/>
          <w:rtl/>
        </w:rPr>
      </w:pPr>
    </w:p>
    <w:p w:rsidR="00C93313" w:rsidRPr="00C93313" w:rsidRDefault="00C93313" w:rsidP="00C93313">
      <w:pPr>
        <w:pStyle w:val="Paragraphedeliste"/>
        <w:numPr>
          <w:ilvl w:val="0"/>
          <w:numId w:val="5"/>
        </w:numPr>
        <w:bidi/>
        <w:rPr>
          <w:b/>
          <w:bCs/>
          <w:sz w:val="44"/>
          <w:szCs w:val="44"/>
          <w:rtl/>
        </w:rPr>
      </w:pPr>
      <w:r>
        <w:rPr>
          <w:rFonts w:hint="cs"/>
          <w:b/>
          <w:bCs/>
          <w:sz w:val="44"/>
          <w:szCs w:val="44"/>
          <w:rtl/>
        </w:rPr>
        <w:t>أوجه الاختلاف</w:t>
      </w:r>
    </w:p>
    <w:tbl>
      <w:tblPr>
        <w:tblStyle w:val="Grilledutableau"/>
        <w:bidiVisual/>
        <w:tblW w:w="0" w:type="auto"/>
        <w:tblInd w:w="-34" w:type="dxa"/>
        <w:tblLayout w:type="fixed"/>
        <w:tblLook w:val="04A0" w:firstRow="1" w:lastRow="0" w:firstColumn="1" w:lastColumn="0" w:noHBand="0" w:noVBand="1"/>
      </w:tblPr>
      <w:tblGrid>
        <w:gridCol w:w="1843"/>
        <w:gridCol w:w="1843"/>
        <w:gridCol w:w="1951"/>
      </w:tblGrid>
      <w:tr w:rsidR="00613504" w:rsidTr="00613504">
        <w:tc>
          <w:tcPr>
            <w:tcW w:w="1843" w:type="dxa"/>
          </w:tcPr>
          <w:p w:rsidR="00C77649" w:rsidRPr="001A234D" w:rsidRDefault="00613504" w:rsidP="00C77649">
            <w:pPr>
              <w:pStyle w:val="Paragraphedeliste"/>
              <w:bidi/>
              <w:ind w:left="0"/>
              <w:rPr>
                <w:b/>
                <w:bCs/>
                <w:sz w:val="40"/>
                <w:szCs w:val="40"/>
                <w:rtl/>
              </w:rPr>
            </w:pPr>
            <w:r w:rsidRPr="001A234D">
              <w:rPr>
                <w:rFonts w:hint="cs"/>
                <w:b/>
                <w:bCs/>
                <w:sz w:val="40"/>
                <w:szCs w:val="40"/>
                <w:rtl/>
              </w:rPr>
              <w:t>وجه الاختلاف</w:t>
            </w:r>
          </w:p>
        </w:tc>
        <w:tc>
          <w:tcPr>
            <w:tcW w:w="1843" w:type="dxa"/>
          </w:tcPr>
          <w:p w:rsidR="00C77649" w:rsidRPr="001A234D" w:rsidRDefault="00613504" w:rsidP="00C77649">
            <w:pPr>
              <w:pStyle w:val="Paragraphedeliste"/>
              <w:bidi/>
              <w:ind w:left="0"/>
              <w:rPr>
                <w:b/>
                <w:bCs/>
                <w:sz w:val="40"/>
                <w:szCs w:val="40"/>
                <w:rtl/>
              </w:rPr>
            </w:pPr>
            <w:r w:rsidRPr="001A234D">
              <w:rPr>
                <w:rFonts w:hint="cs"/>
                <w:b/>
                <w:bCs/>
                <w:sz w:val="40"/>
                <w:szCs w:val="40"/>
                <w:rtl/>
              </w:rPr>
              <w:t>محاسبة التكاليف</w:t>
            </w:r>
          </w:p>
        </w:tc>
        <w:tc>
          <w:tcPr>
            <w:tcW w:w="1951" w:type="dxa"/>
          </w:tcPr>
          <w:p w:rsidR="00C77649" w:rsidRPr="001A234D" w:rsidRDefault="00613504" w:rsidP="00613504">
            <w:pPr>
              <w:bidi/>
              <w:rPr>
                <w:b/>
                <w:bCs/>
                <w:sz w:val="40"/>
                <w:szCs w:val="40"/>
                <w:rtl/>
              </w:rPr>
            </w:pPr>
            <w:r w:rsidRPr="001A234D">
              <w:rPr>
                <w:rFonts w:hint="cs"/>
                <w:b/>
                <w:bCs/>
                <w:sz w:val="40"/>
                <w:szCs w:val="40"/>
                <w:rtl/>
              </w:rPr>
              <w:t>المحاسبة المالية</w:t>
            </w:r>
          </w:p>
        </w:tc>
      </w:tr>
      <w:tr w:rsidR="00613504" w:rsidTr="00613504">
        <w:tc>
          <w:tcPr>
            <w:tcW w:w="1843" w:type="dxa"/>
          </w:tcPr>
          <w:p w:rsidR="00C77649" w:rsidRPr="001A234D" w:rsidRDefault="00613504" w:rsidP="00C77649">
            <w:pPr>
              <w:pStyle w:val="Paragraphedeliste"/>
              <w:bidi/>
              <w:ind w:left="0"/>
              <w:rPr>
                <w:b/>
                <w:bCs/>
                <w:sz w:val="40"/>
                <w:szCs w:val="40"/>
                <w:rtl/>
              </w:rPr>
            </w:pPr>
            <w:r w:rsidRPr="007E691D">
              <w:rPr>
                <w:rFonts w:hint="cs"/>
                <w:b/>
                <w:bCs/>
                <w:sz w:val="44"/>
                <w:szCs w:val="44"/>
                <w:rtl/>
              </w:rPr>
              <w:t xml:space="preserve">     </w:t>
            </w:r>
            <w:r w:rsidR="007E691D" w:rsidRPr="007E691D">
              <w:rPr>
                <w:rFonts w:hint="cs"/>
                <w:b/>
                <w:bCs/>
                <w:sz w:val="44"/>
                <w:szCs w:val="44"/>
                <w:rtl/>
              </w:rPr>
              <w:t xml:space="preserve">  </w:t>
            </w:r>
            <w:r w:rsidRPr="007E691D">
              <w:rPr>
                <w:rFonts w:hint="cs"/>
                <w:b/>
                <w:bCs/>
                <w:sz w:val="44"/>
                <w:szCs w:val="44"/>
                <w:rtl/>
              </w:rPr>
              <w:t xml:space="preserve">  </w:t>
            </w:r>
            <w:r w:rsidRPr="001A234D">
              <w:rPr>
                <w:rFonts w:hint="cs"/>
                <w:b/>
                <w:bCs/>
                <w:sz w:val="40"/>
                <w:szCs w:val="40"/>
                <w:rtl/>
              </w:rPr>
              <w:t xml:space="preserve">الهدف بين </w:t>
            </w:r>
            <w:r w:rsidR="006502CB" w:rsidRPr="001A234D">
              <w:rPr>
                <w:rFonts w:hint="cs"/>
                <w:b/>
                <w:bCs/>
                <w:sz w:val="40"/>
                <w:szCs w:val="40"/>
                <w:rtl/>
              </w:rPr>
              <w:t>المحاسبتين</w:t>
            </w:r>
          </w:p>
        </w:tc>
        <w:tc>
          <w:tcPr>
            <w:tcW w:w="1843" w:type="dxa"/>
          </w:tcPr>
          <w:p w:rsidR="00C77649" w:rsidRPr="007E691D" w:rsidRDefault="007E691D" w:rsidP="00C77649">
            <w:pPr>
              <w:pStyle w:val="Paragraphedeliste"/>
              <w:bidi/>
              <w:ind w:left="0"/>
              <w:rPr>
                <w:sz w:val="36"/>
                <w:szCs w:val="36"/>
                <w:rtl/>
              </w:rPr>
            </w:pPr>
            <w:r w:rsidRPr="007E691D">
              <w:rPr>
                <w:rFonts w:hint="cs"/>
                <w:sz w:val="36"/>
                <w:szCs w:val="36"/>
                <w:rtl/>
              </w:rPr>
              <w:t xml:space="preserve">- </w:t>
            </w:r>
            <w:r w:rsidR="00613504" w:rsidRPr="007E691D">
              <w:rPr>
                <w:rFonts w:hint="cs"/>
                <w:sz w:val="36"/>
                <w:szCs w:val="36"/>
                <w:rtl/>
              </w:rPr>
              <w:t xml:space="preserve">تحديد نتيجة المؤسسة بصفة منفصلة  </w:t>
            </w:r>
            <w:r w:rsidRPr="007E691D">
              <w:rPr>
                <w:rFonts w:hint="cs"/>
                <w:sz w:val="36"/>
                <w:szCs w:val="36"/>
                <w:rtl/>
              </w:rPr>
              <w:t xml:space="preserve">كل منتوج على حدى  - </w:t>
            </w:r>
            <w:r w:rsidR="00613504" w:rsidRPr="007E691D">
              <w:rPr>
                <w:rFonts w:hint="cs"/>
                <w:sz w:val="36"/>
                <w:szCs w:val="36"/>
                <w:rtl/>
              </w:rPr>
              <w:t xml:space="preserve">تهتم بدورة الاستغلال.  </w:t>
            </w:r>
          </w:p>
        </w:tc>
        <w:tc>
          <w:tcPr>
            <w:tcW w:w="1951" w:type="dxa"/>
          </w:tcPr>
          <w:p w:rsidR="00613504" w:rsidRPr="007E691D" w:rsidRDefault="007E691D" w:rsidP="007E691D">
            <w:pPr>
              <w:bidi/>
              <w:rPr>
                <w:sz w:val="36"/>
                <w:szCs w:val="36"/>
                <w:rtl/>
              </w:rPr>
            </w:pPr>
            <w:r w:rsidRPr="007E691D">
              <w:rPr>
                <w:rFonts w:hint="cs"/>
                <w:sz w:val="36"/>
                <w:szCs w:val="36"/>
                <w:rtl/>
              </w:rPr>
              <w:t xml:space="preserve">- </w:t>
            </w:r>
            <w:r w:rsidR="00613504" w:rsidRPr="007E691D">
              <w:rPr>
                <w:rFonts w:hint="cs"/>
                <w:sz w:val="36"/>
                <w:szCs w:val="36"/>
                <w:rtl/>
              </w:rPr>
              <w:t xml:space="preserve">تحديد النتائج العامة للسنة المالية </w:t>
            </w:r>
          </w:p>
          <w:p w:rsidR="00C77649" w:rsidRPr="007E691D" w:rsidRDefault="007E691D" w:rsidP="00613504">
            <w:pPr>
              <w:bidi/>
              <w:rPr>
                <w:sz w:val="36"/>
                <w:szCs w:val="36"/>
                <w:rtl/>
              </w:rPr>
            </w:pPr>
            <w:r w:rsidRPr="007E691D">
              <w:rPr>
                <w:rFonts w:hint="cs"/>
                <w:sz w:val="36"/>
                <w:szCs w:val="36"/>
                <w:rtl/>
              </w:rPr>
              <w:t xml:space="preserve">- </w:t>
            </w:r>
            <w:r w:rsidR="00613504" w:rsidRPr="007E691D">
              <w:rPr>
                <w:rFonts w:hint="cs"/>
                <w:sz w:val="36"/>
                <w:szCs w:val="36"/>
                <w:rtl/>
              </w:rPr>
              <w:t>تحدد الميزانية العامة.</w:t>
            </w:r>
          </w:p>
          <w:p w:rsidR="007E691D" w:rsidRPr="007E691D" w:rsidRDefault="007E691D" w:rsidP="007E691D">
            <w:pPr>
              <w:bidi/>
              <w:rPr>
                <w:sz w:val="36"/>
                <w:szCs w:val="36"/>
                <w:rtl/>
              </w:rPr>
            </w:pPr>
            <w:r w:rsidRPr="007E691D">
              <w:rPr>
                <w:rFonts w:hint="cs"/>
                <w:sz w:val="36"/>
                <w:szCs w:val="36"/>
                <w:rtl/>
              </w:rPr>
              <w:t>- تهتم بدورة الاستغلال و الوضعية المالية.</w:t>
            </w:r>
          </w:p>
        </w:tc>
      </w:tr>
      <w:tr w:rsidR="00613504" w:rsidTr="00613504">
        <w:tc>
          <w:tcPr>
            <w:tcW w:w="1843" w:type="dxa"/>
          </w:tcPr>
          <w:p w:rsidR="00C77649" w:rsidRPr="001A234D" w:rsidRDefault="00613504" w:rsidP="00C77649">
            <w:pPr>
              <w:pStyle w:val="Paragraphedeliste"/>
              <w:bidi/>
              <w:ind w:left="0"/>
              <w:rPr>
                <w:b/>
                <w:bCs/>
                <w:sz w:val="40"/>
                <w:szCs w:val="40"/>
                <w:rtl/>
              </w:rPr>
            </w:pPr>
            <w:r>
              <w:rPr>
                <w:rFonts w:hint="cs"/>
                <w:b/>
                <w:bCs/>
                <w:sz w:val="44"/>
                <w:szCs w:val="44"/>
                <w:rtl/>
              </w:rPr>
              <w:t xml:space="preserve">         </w:t>
            </w:r>
            <w:r w:rsidRPr="001A234D">
              <w:rPr>
                <w:rFonts w:hint="cs"/>
                <w:b/>
                <w:bCs/>
                <w:sz w:val="40"/>
                <w:szCs w:val="40"/>
                <w:rtl/>
              </w:rPr>
              <w:lastRenderedPageBreak/>
              <w:t>المدة الزمنية</w:t>
            </w:r>
          </w:p>
        </w:tc>
        <w:tc>
          <w:tcPr>
            <w:tcW w:w="1843" w:type="dxa"/>
          </w:tcPr>
          <w:p w:rsidR="00C77649" w:rsidRPr="007E691D" w:rsidRDefault="00A612EE" w:rsidP="00C77649">
            <w:pPr>
              <w:pStyle w:val="Paragraphedeliste"/>
              <w:bidi/>
              <w:ind w:left="0"/>
              <w:rPr>
                <w:sz w:val="36"/>
                <w:szCs w:val="36"/>
                <w:rtl/>
              </w:rPr>
            </w:pPr>
            <w:r>
              <w:rPr>
                <w:rFonts w:hint="cs"/>
                <w:sz w:val="36"/>
                <w:szCs w:val="36"/>
                <w:rtl/>
              </w:rPr>
              <w:lastRenderedPageBreak/>
              <w:t xml:space="preserve">            </w:t>
            </w:r>
            <w:r w:rsidR="00613504" w:rsidRPr="007E691D">
              <w:rPr>
                <w:rFonts w:hint="cs"/>
                <w:sz w:val="36"/>
                <w:szCs w:val="36"/>
                <w:rtl/>
              </w:rPr>
              <w:lastRenderedPageBreak/>
              <w:t xml:space="preserve">فترة التحليل العادية شهر و في الحالات الخاصة شهر أو سنة. </w:t>
            </w:r>
          </w:p>
        </w:tc>
        <w:tc>
          <w:tcPr>
            <w:tcW w:w="1951" w:type="dxa"/>
          </w:tcPr>
          <w:p w:rsidR="00C77649" w:rsidRPr="007E691D" w:rsidRDefault="00A612EE" w:rsidP="007E691D">
            <w:pPr>
              <w:bidi/>
              <w:rPr>
                <w:sz w:val="36"/>
                <w:szCs w:val="36"/>
                <w:rtl/>
              </w:rPr>
            </w:pPr>
            <w:r>
              <w:rPr>
                <w:rFonts w:hint="cs"/>
                <w:sz w:val="36"/>
                <w:szCs w:val="36"/>
                <w:rtl/>
              </w:rPr>
              <w:lastRenderedPageBreak/>
              <w:t xml:space="preserve">            </w:t>
            </w:r>
            <w:r w:rsidR="007E691D" w:rsidRPr="007E691D">
              <w:rPr>
                <w:rFonts w:hint="cs"/>
                <w:sz w:val="36"/>
                <w:szCs w:val="36"/>
                <w:rtl/>
              </w:rPr>
              <w:lastRenderedPageBreak/>
              <w:t>خلال السنة المالية ، و قد تحدد ميزانيات أو نتائج الاستغلال شهريا أو فصليا أو سنويا.</w:t>
            </w:r>
          </w:p>
        </w:tc>
      </w:tr>
      <w:tr w:rsidR="00613504" w:rsidTr="00613504">
        <w:tc>
          <w:tcPr>
            <w:tcW w:w="1843" w:type="dxa"/>
          </w:tcPr>
          <w:p w:rsidR="00C77649" w:rsidRPr="00136D90" w:rsidRDefault="00613504" w:rsidP="00C77649">
            <w:pPr>
              <w:pStyle w:val="Paragraphedeliste"/>
              <w:bidi/>
              <w:ind w:left="0"/>
              <w:rPr>
                <w:b/>
                <w:bCs/>
                <w:sz w:val="40"/>
                <w:szCs w:val="40"/>
                <w:rtl/>
              </w:rPr>
            </w:pPr>
            <w:r w:rsidRPr="00136D90">
              <w:rPr>
                <w:rFonts w:hint="cs"/>
                <w:b/>
                <w:bCs/>
                <w:sz w:val="40"/>
                <w:szCs w:val="40"/>
                <w:rtl/>
              </w:rPr>
              <w:t xml:space="preserve">          مصدر المعلومات</w:t>
            </w:r>
          </w:p>
        </w:tc>
        <w:tc>
          <w:tcPr>
            <w:tcW w:w="1843" w:type="dxa"/>
          </w:tcPr>
          <w:p w:rsidR="00C77649" w:rsidRPr="007E691D" w:rsidRDefault="00613504" w:rsidP="00C77649">
            <w:pPr>
              <w:pStyle w:val="Paragraphedeliste"/>
              <w:bidi/>
              <w:ind w:left="0"/>
              <w:rPr>
                <w:sz w:val="36"/>
                <w:szCs w:val="36"/>
                <w:rtl/>
              </w:rPr>
            </w:pPr>
            <w:r w:rsidRPr="007E691D">
              <w:rPr>
                <w:rFonts w:hint="cs"/>
                <w:sz w:val="36"/>
                <w:szCs w:val="36"/>
                <w:rtl/>
              </w:rPr>
              <w:t>تستعمل المعلومات الصادرة من المحاسبة المالية كما تستعمل أساليب التحليل المختلفة .</w:t>
            </w:r>
          </w:p>
        </w:tc>
        <w:tc>
          <w:tcPr>
            <w:tcW w:w="1951" w:type="dxa"/>
          </w:tcPr>
          <w:p w:rsidR="00C77649" w:rsidRPr="007E691D" w:rsidRDefault="007E691D" w:rsidP="00C77649">
            <w:pPr>
              <w:pStyle w:val="Paragraphedeliste"/>
              <w:bidi/>
              <w:ind w:left="0"/>
              <w:rPr>
                <w:sz w:val="36"/>
                <w:szCs w:val="36"/>
                <w:rtl/>
              </w:rPr>
            </w:pPr>
            <w:r w:rsidRPr="007E691D">
              <w:rPr>
                <w:rFonts w:hint="cs"/>
                <w:sz w:val="36"/>
                <w:szCs w:val="36"/>
                <w:rtl/>
              </w:rPr>
              <w:t>تستعمل معلو</w:t>
            </w:r>
            <w:r>
              <w:rPr>
                <w:rFonts w:hint="cs"/>
                <w:sz w:val="36"/>
                <w:szCs w:val="36"/>
                <w:rtl/>
              </w:rPr>
              <w:t xml:space="preserve">مات تخضع للنظام المحاسبي المالي الذي يحدد كيفية التسجيل و الحصول على المعلومات </w:t>
            </w:r>
            <w:r w:rsidR="006502CB">
              <w:rPr>
                <w:rFonts w:hint="cs"/>
                <w:sz w:val="36"/>
                <w:szCs w:val="36"/>
                <w:rtl/>
              </w:rPr>
              <w:t xml:space="preserve"> و الأعمال التي يقوم بها المحاسب.</w:t>
            </w:r>
          </w:p>
        </w:tc>
      </w:tr>
      <w:tr w:rsidR="00613504" w:rsidTr="00613504">
        <w:tc>
          <w:tcPr>
            <w:tcW w:w="1843" w:type="dxa"/>
          </w:tcPr>
          <w:p w:rsidR="00C77649" w:rsidRPr="00136D90" w:rsidRDefault="00613504" w:rsidP="00C77649">
            <w:pPr>
              <w:pStyle w:val="Paragraphedeliste"/>
              <w:bidi/>
              <w:ind w:left="0"/>
              <w:rPr>
                <w:b/>
                <w:bCs/>
                <w:sz w:val="40"/>
                <w:szCs w:val="40"/>
                <w:rtl/>
              </w:rPr>
            </w:pPr>
            <w:r w:rsidRPr="00136D90">
              <w:rPr>
                <w:rFonts w:hint="cs"/>
                <w:b/>
                <w:bCs/>
                <w:sz w:val="40"/>
                <w:szCs w:val="40"/>
                <w:rtl/>
              </w:rPr>
              <w:t>الحسابات التي تستعملها</w:t>
            </w:r>
          </w:p>
        </w:tc>
        <w:tc>
          <w:tcPr>
            <w:tcW w:w="1843" w:type="dxa"/>
          </w:tcPr>
          <w:p w:rsidR="00C77649" w:rsidRPr="007E691D" w:rsidRDefault="00613504" w:rsidP="00C77649">
            <w:pPr>
              <w:pStyle w:val="Paragraphedeliste"/>
              <w:bidi/>
              <w:ind w:left="0"/>
              <w:rPr>
                <w:sz w:val="36"/>
                <w:szCs w:val="36"/>
              </w:rPr>
            </w:pPr>
            <w:r w:rsidRPr="007E691D">
              <w:rPr>
                <w:rFonts w:hint="cs"/>
                <w:sz w:val="36"/>
                <w:szCs w:val="36"/>
                <w:rtl/>
              </w:rPr>
              <w:t xml:space="preserve">الحسابات المنعكسة </w:t>
            </w:r>
            <w:r w:rsidRPr="007E691D">
              <w:rPr>
                <w:sz w:val="36"/>
                <w:szCs w:val="36"/>
              </w:rPr>
              <w:t>comptes réfléchis</w:t>
            </w:r>
          </w:p>
        </w:tc>
        <w:tc>
          <w:tcPr>
            <w:tcW w:w="1951" w:type="dxa"/>
          </w:tcPr>
          <w:p w:rsidR="00C77649" w:rsidRPr="007E691D" w:rsidRDefault="00613504" w:rsidP="00C77649">
            <w:pPr>
              <w:pStyle w:val="Paragraphedeliste"/>
              <w:bidi/>
              <w:ind w:left="0"/>
              <w:rPr>
                <w:sz w:val="36"/>
                <w:szCs w:val="36"/>
                <w:rtl/>
                <w:lang w:bidi="ar-DZ"/>
              </w:rPr>
            </w:pPr>
            <w:r w:rsidRPr="007E691D">
              <w:rPr>
                <w:rFonts w:hint="cs"/>
                <w:sz w:val="36"/>
                <w:szCs w:val="36"/>
                <w:rtl/>
              </w:rPr>
              <w:t xml:space="preserve">تستعمل حسابات خاصة بها لأي حسب طبيعة المصاريف والإرادات  </w:t>
            </w:r>
          </w:p>
        </w:tc>
      </w:tr>
      <w:tr w:rsidR="00613504" w:rsidTr="00613504">
        <w:tc>
          <w:tcPr>
            <w:tcW w:w="1843" w:type="dxa"/>
          </w:tcPr>
          <w:p w:rsidR="00C77649" w:rsidRPr="00136D90" w:rsidRDefault="00613504" w:rsidP="00613504">
            <w:pPr>
              <w:pStyle w:val="Paragraphedeliste"/>
              <w:bidi/>
              <w:ind w:left="0"/>
              <w:rPr>
                <w:b/>
                <w:bCs/>
                <w:sz w:val="40"/>
                <w:szCs w:val="40"/>
                <w:rtl/>
              </w:rPr>
            </w:pPr>
            <w:r w:rsidRPr="00136D90">
              <w:rPr>
                <w:rFonts w:hint="cs"/>
                <w:b/>
                <w:bCs/>
                <w:sz w:val="40"/>
                <w:szCs w:val="40"/>
                <w:rtl/>
              </w:rPr>
              <w:t xml:space="preserve">   مستعملي النوعين</w:t>
            </w:r>
          </w:p>
        </w:tc>
        <w:tc>
          <w:tcPr>
            <w:tcW w:w="1843" w:type="dxa"/>
          </w:tcPr>
          <w:p w:rsidR="00C77649" w:rsidRPr="007E691D" w:rsidRDefault="00613504" w:rsidP="00613504">
            <w:pPr>
              <w:pStyle w:val="Paragraphedeliste"/>
              <w:bidi/>
              <w:ind w:left="0"/>
              <w:rPr>
                <w:sz w:val="36"/>
                <w:szCs w:val="36"/>
                <w:rtl/>
              </w:rPr>
            </w:pPr>
            <w:r w:rsidRPr="007E691D">
              <w:rPr>
                <w:rFonts w:hint="cs"/>
                <w:sz w:val="36"/>
                <w:szCs w:val="36"/>
                <w:rtl/>
              </w:rPr>
              <w:t>المسير و المؤسسة.</w:t>
            </w:r>
          </w:p>
        </w:tc>
        <w:tc>
          <w:tcPr>
            <w:tcW w:w="1951" w:type="dxa"/>
          </w:tcPr>
          <w:p w:rsidR="00C77649" w:rsidRPr="007E691D" w:rsidRDefault="00613504" w:rsidP="00613504">
            <w:pPr>
              <w:pStyle w:val="Paragraphedeliste"/>
              <w:bidi/>
              <w:ind w:left="0"/>
              <w:rPr>
                <w:sz w:val="36"/>
                <w:szCs w:val="36"/>
                <w:rtl/>
              </w:rPr>
            </w:pPr>
            <w:r w:rsidRPr="007E691D">
              <w:rPr>
                <w:rFonts w:hint="cs"/>
                <w:sz w:val="36"/>
                <w:szCs w:val="36"/>
                <w:rtl/>
              </w:rPr>
              <w:t>المدير، العمال، المتعاملين معها.</w:t>
            </w:r>
          </w:p>
        </w:tc>
      </w:tr>
    </w:tbl>
    <w:p w:rsidR="00C77649" w:rsidRDefault="00C77649" w:rsidP="00B9565A">
      <w:pPr>
        <w:bidi/>
        <w:rPr>
          <w:b/>
          <w:bCs/>
          <w:sz w:val="44"/>
          <w:szCs w:val="44"/>
          <w:rtl/>
        </w:rPr>
      </w:pPr>
    </w:p>
    <w:p w:rsidR="00B9565A" w:rsidRDefault="00B9565A" w:rsidP="00B9565A">
      <w:pPr>
        <w:pStyle w:val="Paragraphedeliste"/>
        <w:numPr>
          <w:ilvl w:val="0"/>
          <w:numId w:val="1"/>
        </w:numPr>
        <w:bidi/>
        <w:rPr>
          <w:b/>
          <w:bCs/>
          <w:sz w:val="44"/>
          <w:szCs w:val="44"/>
        </w:rPr>
      </w:pPr>
      <w:r w:rsidRPr="001A234D">
        <w:rPr>
          <w:rFonts w:hint="cs"/>
          <w:b/>
          <w:bCs/>
          <w:sz w:val="40"/>
          <w:szCs w:val="40"/>
          <w:rtl/>
        </w:rPr>
        <w:t>علاقة محاسبة التكاليف بالمحاسبة الإدارية</w:t>
      </w:r>
      <w:r>
        <w:rPr>
          <w:rFonts w:hint="cs"/>
          <w:b/>
          <w:bCs/>
          <w:sz w:val="44"/>
          <w:szCs w:val="44"/>
          <w:rtl/>
        </w:rPr>
        <w:t xml:space="preserve">: </w:t>
      </w:r>
    </w:p>
    <w:p w:rsidR="00B9565A" w:rsidRDefault="00B9565A" w:rsidP="00B9565A">
      <w:pPr>
        <w:bidi/>
        <w:rPr>
          <w:sz w:val="44"/>
          <w:szCs w:val="44"/>
          <w:rtl/>
        </w:rPr>
      </w:pPr>
      <w:r w:rsidRPr="001A234D">
        <w:rPr>
          <w:rFonts w:hint="cs"/>
          <w:sz w:val="36"/>
          <w:szCs w:val="36"/>
          <w:rtl/>
        </w:rPr>
        <w:t>لها علاقة مباشرة عن طريق البيانات و المعلومات المالية التفصيلية التي تقدمها الإدارة للمؤسسة و استخدامها في مجال التخطيط و الرقابة و رسم السياسات المستقبلية و ضبط أداء الأقسام الم</w:t>
      </w:r>
      <w:r w:rsidR="00E7169C" w:rsidRPr="001A234D">
        <w:rPr>
          <w:rFonts w:hint="cs"/>
          <w:sz w:val="36"/>
          <w:szCs w:val="36"/>
          <w:rtl/>
        </w:rPr>
        <w:t>ختلفة و اتخاذ القرارات في المشروع</w:t>
      </w:r>
      <w:r w:rsidR="00E7169C">
        <w:rPr>
          <w:rFonts w:hint="cs"/>
          <w:sz w:val="44"/>
          <w:szCs w:val="44"/>
          <w:rtl/>
        </w:rPr>
        <w:t>.</w:t>
      </w:r>
    </w:p>
    <w:p w:rsidR="00E7169C" w:rsidRDefault="00E7169C" w:rsidP="00E7169C">
      <w:pPr>
        <w:bidi/>
        <w:rPr>
          <w:sz w:val="44"/>
          <w:szCs w:val="44"/>
          <w:rtl/>
        </w:rPr>
      </w:pPr>
    </w:p>
    <w:p w:rsidR="00E7169C" w:rsidRDefault="00E7169C" w:rsidP="00E7169C">
      <w:pPr>
        <w:bidi/>
        <w:rPr>
          <w:b/>
          <w:bCs/>
          <w:sz w:val="44"/>
          <w:szCs w:val="44"/>
          <w:rtl/>
          <w:lang w:bidi="ar-DZ"/>
        </w:rPr>
      </w:pPr>
      <w:r w:rsidRPr="00E7169C">
        <w:rPr>
          <w:rFonts w:hint="cs"/>
          <w:b/>
          <w:bCs/>
          <w:sz w:val="44"/>
          <w:szCs w:val="44"/>
          <w:rtl/>
        </w:rPr>
        <w:t xml:space="preserve">المبحث الثاني: </w:t>
      </w:r>
      <w:r>
        <w:rPr>
          <w:rFonts w:hint="cs"/>
          <w:b/>
          <w:bCs/>
          <w:sz w:val="44"/>
          <w:szCs w:val="44"/>
          <w:rtl/>
        </w:rPr>
        <w:t xml:space="preserve">طريقة (النظام) التكاليف المبني على أساس الأنشطة </w:t>
      </w:r>
      <w:r>
        <w:rPr>
          <w:b/>
          <w:bCs/>
          <w:sz w:val="44"/>
          <w:szCs w:val="44"/>
        </w:rPr>
        <w:t>ABC</w:t>
      </w:r>
    </w:p>
    <w:p w:rsidR="0071301B" w:rsidRPr="001A234D" w:rsidRDefault="0071301B" w:rsidP="0071301B">
      <w:pPr>
        <w:bidi/>
        <w:rPr>
          <w:b/>
          <w:bCs/>
          <w:sz w:val="40"/>
          <w:szCs w:val="40"/>
          <w:lang w:bidi="ar-DZ"/>
        </w:rPr>
      </w:pPr>
      <w:r w:rsidRPr="001A234D">
        <w:rPr>
          <w:rFonts w:hint="cs"/>
          <w:b/>
          <w:bCs/>
          <w:sz w:val="40"/>
          <w:szCs w:val="40"/>
          <w:rtl/>
          <w:lang w:bidi="ar-DZ"/>
        </w:rPr>
        <w:t xml:space="preserve">   المطلب الأول: نشأة نظام التكليف المبني على أساس الأنشطة </w:t>
      </w:r>
      <w:r w:rsidRPr="001A234D">
        <w:rPr>
          <w:b/>
          <w:bCs/>
          <w:sz w:val="40"/>
          <w:szCs w:val="40"/>
          <w:lang w:bidi="ar-DZ"/>
        </w:rPr>
        <w:t>ABC</w:t>
      </w:r>
    </w:p>
    <w:p w:rsidR="00B9565A" w:rsidRDefault="0071301B" w:rsidP="0071301B">
      <w:pPr>
        <w:bidi/>
        <w:rPr>
          <w:sz w:val="44"/>
          <w:szCs w:val="44"/>
          <w:rtl/>
        </w:rPr>
      </w:pPr>
      <w:r w:rsidRPr="0071301B">
        <w:rPr>
          <w:rFonts w:hint="cs"/>
          <w:sz w:val="44"/>
          <w:szCs w:val="44"/>
          <w:rtl/>
        </w:rPr>
        <w:t xml:space="preserve">ظهر </w:t>
      </w:r>
      <w:r>
        <w:rPr>
          <w:rFonts w:hint="cs"/>
          <w:sz w:val="44"/>
          <w:szCs w:val="44"/>
          <w:rtl/>
        </w:rPr>
        <w:t>هذا النظام نتيجة للا</w:t>
      </w:r>
      <w:r w:rsidRPr="0071301B">
        <w:rPr>
          <w:rFonts w:hint="cs"/>
          <w:sz w:val="44"/>
          <w:szCs w:val="44"/>
          <w:rtl/>
        </w:rPr>
        <w:t>نتقادات الموجهة للنظام التقليدي</w:t>
      </w:r>
      <w:r>
        <w:rPr>
          <w:rFonts w:hint="cs"/>
          <w:sz w:val="44"/>
          <w:szCs w:val="44"/>
          <w:rtl/>
        </w:rPr>
        <w:t>، حيث بدأت الفكرة في عام 1925تحت تسمية نظام تكاليف المعاملات أو الإجراءات  للكاتب دراكر عام 1955، إلي أن كان أول استخدام مصطلح تكاليف النشطة في عام 1971 عن طريق الكاتب ستابس.</w:t>
      </w:r>
    </w:p>
    <w:p w:rsidR="0071301B" w:rsidRPr="00136D90" w:rsidRDefault="0071301B" w:rsidP="0071301B">
      <w:pPr>
        <w:bidi/>
        <w:rPr>
          <w:sz w:val="40"/>
          <w:szCs w:val="40"/>
          <w:lang w:bidi="ar-DZ"/>
        </w:rPr>
      </w:pPr>
      <w:r w:rsidRPr="00136D90">
        <w:rPr>
          <w:rFonts w:hint="cs"/>
          <w:sz w:val="40"/>
          <w:szCs w:val="40"/>
          <w:rtl/>
        </w:rPr>
        <w:t xml:space="preserve">أما البداية الحقيقية لنظام </w:t>
      </w:r>
      <w:r w:rsidRPr="00136D90">
        <w:rPr>
          <w:sz w:val="40"/>
          <w:szCs w:val="40"/>
        </w:rPr>
        <w:t>ABC</w:t>
      </w:r>
      <w:r w:rsidRPr="00136D90">
        <w:rPr>
          <w:rFonts w:hint="cs"/>
          <w:sz w:val="40"/>
          <w:szCs w:val="40"/>
          <w:rtl/>
        </w:rPr>
        <w:t>كانت في منتصف الثمان</w:t>
      </w:r>
      <w:r w:rsidR="008A6281" w:rsidRPr="00136D90">
        <w:rPr>
          <w:rFonts w:hint="cs"/>
          <w:sz w:val="40"/>
          <w:szCs w:val="40"/>
          <w:rtl/>
        </w:rPr>
        <w:t xml:space="preserve">ينات </w:t>
      </w:r>
      <w:r w:rsidR="00ED04F1" w:rsidRPr="00136D90">
        <w:rPr>
          <w:rFonts w:hint="cs"/>
          <w:sz w:val="40"/>
          <w:szCs w:val="40"/>
          <w:rtl/>
        </w:rPr>
        <w:t xml:space="preserve">في الولايات المتحدة من قبل </w:t>
      </w:r>
      <w:r w:rsidR="00ED04F1" w:rsidRPr="00136D90">
        <w:rPr>
          <w:sz w:val="40"/>
          <w:szCs w:val="40"/>
        </w:rPr>
        <w:t>cooper kaplan</w:t>
      </w:r>
      <w:r w:rsidR="008A6281" w:rsidRPr="00136D90">
        <w:rPr>
          <w:rFonts w:hint="cs"/>
          <w:sz w:val="40"/>
          <w:szCs w:val="40"/>
          <w:rtl/>
        </w:rPr>
        <w:t>،</w:t>
      </w:r>
      <w:r w:rsidR="00ED04F1" w:rsidRPr="00136D90">
        <w:rPr>
          <w:sz w:val="40"/>
          <w:szCs w:val="40"/>
        </w:rPr>
        <w:t xml:space="preserve"> robin Robert</w:t>
      </w:r>
      <w:r w:rsidR="008A6281" w:rsidRPr="00136D90">
        <w:rPr>
          <w:rFonts w:hint="cs"/>
          <w:sz w:val="40"/>
          <w:szCs w:val="40"/>
          <w:rtl/>
          <w:lang w:bidi="ar-DZ"/>
        </w:rPr>
        <w:t xml:space="preserve">، </w:t>
      </w:r>
      <w:r w:rsidR="008A6281" w:rsidRPr="00136D90">
        <w:rPr>
          <w:rFonts w:hint="cs"/>
          <w:sz w:val="40"/>
          <w:szCs w:val="40"/>
          <w:rtl/>
          <w:lang w:bidi="ar-DZ"/>
        </w:rPr>
        <w:lastRenderedPageBreak/>
        <w:t xml:space="preserve">حيث تم وصف الأسلوب الذي بموجبه تعيين مصاريف التشغيل بواسطة النشطة إلي الخدمات و المنتجات بمصطلح التخصيص </w:t>
      </w:r>
      <w:r w:rsidR="008A6281" w:rsidRPr="00136D90">
        <w:rPr>
          <w:sz w:val="40"/>
          <w:szCs w:val="40"/>
          <w:lang w:bidi="ar-DZ"/>
        </w:rPr>
        <w:t>Allocation</w:t>
      </w:r>
    </w:p>
    <w:p w:rsidR="00AE6C93" w:rsidRDefault="008A6281" w:rsidP="008A6281">
      <w:pPr>
        <w:bidi/>
        <w:rPr>
          <w:sz w:val="44"/>
          <w:szCs w:val="44"/>
          <w:rtl/>
          <w:lang w:bidi="ar-DZ"/>
        </w:rPr>
      </w:pPr>
      <w:r w:rsidRPr="00136D90">
        <w:rPr>
          <w:rFonts w:hint="cs"/>
          <w:sz w:val="40"/>
          <w:szCs w:val="40"/>
          <w:rtl/>
          <w:lang w:bidi="ar-DZ"/>
        </w:rPr>
        <w:t>والظهور الفعلي له كان في سنة 1987 بمقال نشر في صحيفة  مدرسة الإدارة التابعة لجامعة هار فارد بعنوان"كيف تقوم محاسبة التكاليف بالتوزيع المنظم لتكاليف المنتجات.</w:t>
      </w:r>
    </w:p>
    <w:p w:rsidR="008A6281" w:rsidRPr="00583654" w:rsidRDefault="00AE6C93" w:rsidP="00AE6C93">
      <w:pPr>
        <w:bidi/>
        <w:rPr>
          <w:b/>
          <w:bCs/>
          <w:sz w:val="40"/>
          <w:szCs w:val="40"/>
          <w:rtl/>
          <w:lang w:bidi="ar-DZ"/>
        </w:rPr>
      </w:pPr>
      <w:r>
        <w:rPr>
          <w:rFonts w:hint="cs"/>
          <w:sz w:val="44"/>
          <w:szCs w:val="44"/>
          <w:rtl/>
          <w:lang w:bidi="ar-DZ"/>
        </w:rPr>
        <w:t xml:space="preserve">    </w:t>
      </w:r>
      <w:r w:rsidRPr="00583654">
        <w:rPr>
          <w:rFonts w:hint="cs"/>
          <w:b/>
          <w:bCs/>
          <w:sz w:val="40"/>
          <w:szCs w:val="40"/>
          <w:rtl/>
          <w:lang w:bidi="ar-DZ"/>
        </w:rPr>
        <w:t>المطلب الثاني : مفهوم نظام التكاليف المبني على أساس الأنشطة</w:t>
      </w:r>
      <w:r w:rsidR="008A6281" w:rsidRPr="00583654">
        <w:rPr>
          <w:rFonts w:hint="cs"/>
          <w:b/>
          <w:bCs/>
          <w:sz w:val="40"/>
          <w:szCs w:val="40"/>
          <w:rtl/>
          <w:lang w:bidi="ar-DZ"/>
        </w:rPr>
        <w:t xml:space="preserve"> </w:t>
      </w:r>
    </w:p>
    <w:p w:rsidR="00AE6C93" w:rsidRDefault="00AE6C93" w:rsidP="00AE6C93">
      <w:pPr>
        <w:bidi/>
        <w:rPr>
          <w:sz w:val="44"/>
          <w:szCs w:val="44"/>
          <w:rtl/>
          <w:lang w:bidi="ar-DZ"/>
        </w:rPr>
      </w:pPr>
      <w:r w:rsidRPr="00136D90">
        <w:rPr>
          <w:rFonts w:hint="cs"/>
          <w:sz w:val="40"/>
          <w:szCs w:val="40"/>
          <w:rtl/>
          <w:lang w:bidi="ar-DZ"/>
        </w:rPr>
        <w:t>هو  نظام محاسبي حديث يركز على الأنشطة بالدرجة الأولى ، و يقوم بتخصيص التكاليف غير المباشرة بشكل دقيق ، يسمح بتحميل كل نشاط حصته من كل عنصر من عناصر التكاليف، من خلال معرفة طبيعة العلاقة التي تربط التكلفة و النشاط و الذي يعرف ب</w:t>
      </w:r>
      <w:r w:rsidRPr="00136D90">
        <w:rPr>
          <w:rFonts w:hint="cs"/>
          <w:b/>
          <w:bCs/>
          <w:sz w:val="40"/>
          <w:szCs w:val="40"/>
          <w:rtl/>
          <w:lang w:bidi="ar-DZ"/>
        </w:rPr>
        <w:t>مسبب التكلفة</w:t>
      </w:r>
      <w:r>
        <w:rPr>
          <w:rFonts w:hint="cs"/>
          <w:sz w:val="44"/>
          <w:szCs w:val="44"/>
          <w:rtl/>
          <w:lang w:bidi="ar-DZ"/>
        </w:rPr>
        <w:t>.</w:t>
      </w:r>
    </w:p>
    <w:p w:rsidR="00AE6C93" w:rsidRPr="00583654" w:rsidRDefault="00AE6C93" w:rsidP="00AE6C93">
      <w:pPr>
        <w:bidi/>
        <w:rPr>
          <w:b/>
          <w:bCs/>
          <w:sz w:val="40"/>
          <w:szCs w:val="40"/>
          <w:rtl/>
          <w:lang w:bidi="ar-DZ"/>
        </w:rPr>
      </w:pPr>
      <w:r w:rsidRPr="00583654">
        <w:rPr>
          <w:rFonts w:hint="cs"/>
          <w:b/>
          <w:bCs/>
          <w:sz w:val="40"/>
          <w:szCs w:val="40"/>
          <w:rtl/>
          <w:lang w:bidi="ar-DZ"/>
        </w:rPr>
        <w:t xml:space="preserve">    المطلب الثالث: أهمية نظام معلومات طريقة التكاليف المبنية على الأنشطة</w:t>
      </w:r>
      <w:r w:rsidRPr="00583654">
        <w:rPr>
          <w:b/>
          <w:bCs/>
          <w:sz w:val="40"/>
          <w:szCs w:val="40"/>
          <w:lang w:bidi="ar-DZ"/>
        </w:rPr>
        <w:t>ABC</w:t>
      </w:r>
    </w:p>
    <w:p w:rsidR="00AE6C93" w:rsidRPr="00136D90" w:rsidRDefault="00AE6C93" w:rsidP="00AE6C93">
      <w:pPr>
        <w:pStyle w:val="Paragraphedeliste"/>
        <w:numPr>
          <w:ilvl w:val="0"/>
          <w:numId w:val="1"/>
        </w:numPr>
        <w:bidi/>
        <w:rPr>
          <w:sz w:val="40"/>
          <w:szCs w:val="40"/>
          <w:lang w:bidi="ar-DZ"/>
        </w:rPr>
      </w:pPr>
      <w:r w:rsidRPr="00136D90">
        <w:rPr>
          <w:rFonts w:hint="cs"/>
          <w:sz w:val="40"/>
          <w:szCs w:val="40"/>
          <w:rtl/>
          <w:lang w:bidi="ar-DZ"/>
        </w:rPr>
        <w:t xml:space="preserve">تحديد الأنشطة و الموارد اللازمة لإنجازها ، و تحديد مسببات </w:t>
      </w:r>
      <w:r w:rsidR="00C1030B" w:rsidRPr="00136D90">
        <w:rPr>
          <w:rFonts w:hint="cs"/>
          <w:sz w:val="40"/>
          <w:szCs w:val="40"/>
          <w:rtl/>
          <w:lang w:bidi="ar-DZ"/>
        </w:rPr>
        <w:t xml:space="preserve">التكلفة التي تؤثر في حجم </w:t>
      </w:r>
      <w:r w:rsidRPr="00136D90">
        <w:rPr>
          <w:rFonts w:hint="cs"/>
          <w:sz w:val="40"/>
          <w:szCs w:val="40"/>
          <w:rtl/>
          <w:lang w:bidi="ar-DZ"/>
        </w:rPr>
        <w:t xml:space="preserve">استغلال </w:t>
      </w:r>
      <w:r w:rsidR="00C1030B" w:rsidRPr="00136D90">
        <w:rPr>
          <w:rFonts w:hint="cs"/>
          <w:sz w:val="40"/>
          <w:szCs w:val="40"/>
          <w:rtl/>
          <w:lang w:bidi="ar-DZ"/>
        </w:rPr>
        <w:t xml:space="preserve"> كل </w:t>
      </w:r>
      <w:r w:rsidR="00C1030B" w:rsidRPr="00136D90">
        <w:rPr>
          <w:rFonts w:hint="cs"/>
          <w:sz w:val="40"/>
          <w:szCs w:val="40"/>
          <w:rtl/>
          <w:lang w:bidi="ar-DZ"/>
        </w:rPr>
        <w:t>مورد داخل كل النشاط  لتحقيق موازنة معينة.</w:t>
      </w:r>
    </w:p>
    <w:p w:rsidR="0075221F" w:rsidRPr="00136D90" w:rsidRDefault="00C1030B" w:rsidP="00C1030B">
      <w:pPr>
        <w:pStyle w:val="Paragraphedeliste"/>
        <w:numPr>
          <w:ilvl w:val="0"/>
          <w:numId w:val="1"/>
        </w:numPr>
        <w:bidi/>
        <w:rPr>
          <w:sz w:val="40"/>
          <w:szCs w:val="40"/>
          <w:lang w:bidi="ar-DZ"/>
        </w:rPr>
      </w:pPr>
      <w:r w:rsidRPr="00136D90">
        <w:rPr>
          <w:rFonts w:hint="cs"/>
          <w:sz w:val="40"/>
          <w:szCs w:val="40"/>
          <w:rtl/>
          <w:lang w:bidi="ar-DZ"/>
        </w:rPr>
        <w:t>يوفر معلومات</w:t>
      </w:r>
      <w:r w:rsidR="0075221F" w:rsidRPr="00136D90">
        <w:rPr>
          <w:rFonts w:hint="cs"/>
          <w:sz w:val="40"/>
          <w:szCs w:val="40"/>
          <w:rtl/>
          <w:lang w:bidi="ar-DZ"/>
        </w:rPr>
        <w:t xml:space="preserve"> تكاليفية أكثر دقة تمكن الإدارة من اتخاذ القرارات.</w:t>
      </w:r>
    </w:p>
    <w:p w:rsidR="00C1030B" w:rsidRPr="00136D90" w:rsidRDefault="0075221F" w:rsidP="0075221F">
      <w:pPr>
        <w:pStyle w:val="Paragraphedeliste"/>
        <w:numPr>
          <w:ilvl w:val="0"/>
          <w:numId w:val="1"/>
        </w:numPr>
        <w:bidi/>
        <w:rPr>
          <w:sz w:val="40"/>
          <w:szCs w:val="40"/>
          <w:lang w:bidi="ar-DZ"/>
        </w:rPr>
      </w:pPr>
      <w:r w:rsidRPr="00136D90">
        <w:rPr>
          <w:rFonts w:hint="cs"/>
          <w:sz w:val="40"/>
          <w:szCs w:val="40"/>
          <w:rtl/>
          <w:lang w:bidi="ar-DZ"/>
        </w:rPr>
        <w:t xml:space="preserve">معرفة الإدارة حجم التغيرات التي تطرأ على خدمات نشاط معين  نتيجة لاتخاذ قرارات معينة. </w:t>
      </w:r>
      <w:r w:rsidR="00C1030B" w:rsidRPr="00136D90">
        <w:rPr>
          <w:rFonts w:hint="cs"/>
          <w:sz w:val="40"/>
          <w:szCs w:val="40"/>
          <w:rtl/>
          <w:lang w:bidi="ar-DZ"/>
        </w:rPr>
        <w:t xml:space="preserve"> </w:t>
      </w:r>
    </w:p>
    <w:p w:rsidR="0075221F" w:rsidRDefault="0075221F" w:rsidP="0075221F">
      <w:pPr>
        <w:pStyle w:val="Paragraphedeliste"/>
        <w:numPr>
          <w:ilvl w:val="0"/>
          <w:numId w:val="1"/>
        </w:numPr>
        <w:bidi/>
        <w:rPr>
          <w:sz w:val="44"/>
          <w:szCs w:val="44"/>
          <w:lang w:bidi="ar-DZ"/>
        </w:rPr>
      </w:pPr>
      <w:r w:rsidRPr="00136D90">
        <w:rPr>
          <w:rFonts w:hint="cs"/>
          <w:sz w:val="40"/>
          <w:szCs w:val="40"/>
          <w:rtl/>
          <w:lang w:bidi="ar-DZ"/>
        </w:rPr>
        <w:t>قياس تكلفة المنتج بشكل أكثر دقة</w:t>
      </w:r>
      <w:r>
        <w:rPr>
          <w:rFonts w:hint="cs"/>
          <w:sz w:val="44"/>
          <w:szCs w:val="44"/>
          <w:rtl/>
          <w:lang w:bidi="ar-DZ"/>
        </w:rPr>
        <w:t xml:space="preserve"> </w:t>
      </w:r>
    </w:p>
    <w:p w:rsidR="0075221F" w:rsidRDefault="0075221F" w:rsidP="00547F06">
      <w:pPr>
        <w:bidi/>
        <w:rPr>
          <w:b/>
          <w:bCs/>
          <w:sz w:val="44"/>
          <w:szCs w:val="44"/>
          <w:rtl/>
          <w:lang w:bidi="ar-DZ"/>
        </w:rPr>
      </w:pPr>
      <w:r w:rsidRPr="00547F06">
        <w:rPr>
          <w:rFonts w:hint="cs"/>
          <w:b/>
          <w:bCs/>
          <w:sz w:val="44"/>
          <w:szCs w:val="44"/>
          <w:rtl/>
          <w:lang w:bidi="ar-DZ"/>
        </w:rPr>
        <w:t xml:space="preserve">المبحث الثالث: مبادئ، مزايا، عيوب نظام التكاليف المبني على أساس الأنشطة </w:t>
      </w:r>
      <w:r w:rsidRPr="00547F06">
        <w:rPr>
          <w:b/>
          <w:bCs/>
          <w:sz w:val="44"/>
          <w:szCs w:val="44"/>
          <w:lang w:bidi="ar-DZ"/>
        </w:rPr>
        <w:t>ABC</w:t>
      </w:r>
    </w:p>
    <w:p w:rsidR="00547F06" w:rsidRPr="00583654" w:rsidRDefault="00547F06" w:rsidP="00547F06">
      <w:pPr>
        <w:bidi/>
        <w:rPr>
          <w:b/>
          <w:bCs/>
          <w:sz w:val="40"/>
          <w:szCs w:val="40"/>
          <w:rtl/>
          <w:lang w:bidi="ar-DZ"/>
        </w:rPr>
      </w:pPr>
      <w:r>
        <w:rPr>
          <w:rFonts w:hint="cs"/>
          <w:b/>
          <w:bCs/>
          <w:sz w:val="44"/>
          <w:szCs w:val="44"/>
          <w:rtl/>
          <w:lang w:bidi="ar-DZ"/>
        </w:rPr>
        <w:t xml:space="preserve">  </w:t>
      </w:r>
      <w:r w:rsidRPr="00583654">
        <w:rPr>
          <w:rFonts w:hint="cs"/>
          <w:b/>
          <w:bCs/>
          <w:sz w:val="40"/>
          <w:szCs w:val="40"/>
          <w:rtl/>
          <w:lang w:bidi="ar-DZ"/>
        </w:rPr>
        <w:t>المطلب الأول: مبادئ نظام التكاليف المبني على الأنشطة</w:t>
      </w:r>
    </w:p>
    <w:p w:rsidR="00547F06" w:rsidRPr="00136D90" w:rsidRDefault="00547F06" w:rsidP="00547F06">
      <w:pPr>
        <w:pStyle w:val="Paragraphedeliste"/>
        <w:numPr>
          <w:ilvl w:val="0"/>
          <w:numId w:val="7"/>
        </w:numPr>
        <w:bidi/>
        <w:rPr>
          <w:sz w:val="40"/>
          <w:szCs w:val="40"/>
          <w:lang w:bidi="ar-DZ"/>
        </w:rPr>
      </w:pPr>
      <w:r w:rsidRPr="00136D90">
        <w:rPr>
          <w:rFonts w:hint="cs"/>
          <w:sz w:val="40"/>
          <w:szCs w:val="40"/>
          <w:rtl/>
          <w:lang w:bidi="ar-DZ"/>
        </w:rPr>
        <w:t xml:space="preserve">المسارات الحديثة للإنتاج. </w:t>
      </w:r>
    </w:p>
    <w:p w:rsidR="00547F06" w:rsidRPr="00136D90" w:rsidRDefault="00547F06" w:rsidP="00547F06">
      <w:pPr>
        <w:pStyle w:val="Paragraphedeliste"/>
        <w:numPr>
          <w:ilvl w:val="0"/>
          <w:numId w:val="7"/>
        </w:numPr>
        <w:bidi/>
        <w:rPr>
          <w:sz w:val="40"/>
          <w:szCs w:val="40"/>
          <w:lang w:bidi="ar-DZ"/>
        </w:rPr>
      </w:pPr>
      <w:r w:rsidRPr="00136D90">
        <w:rPr>
          <w:rFonts w:hint="cs"/>
          <w:sz w:val="40"/>
          <w:szCs w:val="40"/>
          <w:rtl/>
          <w:lang w:bidi="ar-DZ"/>
        </w:rPr>
        <w:t>عملية تقييم المنتجات مسبقا الذي يؤدي إلى تخفيض التكاليف.</w:t>
      </w:r>
    </w:p>
    <w:p w:rsidR="00547F06" w:rsidRPr="00136D90" w:rsidRDefault="00547F06" w:rsidP="00547F06">
      <w:pPr>
        <w:pStyle w:val="Paragraphedeliste"/>
        <w:numPr>
          <w:ilvl w:val="0"/>
          <w:numId w:val="7"/>
        </w:numPr>
        <w:bidi/>
        <w:rPr>
          <w:sz w:val="40"/>
          <w:szCs w:val="40"/>
          <w:lang w:bidi="ar-DZ"/>
        </w:rPr>
      </w:pPr>
      <w:r w:rsidRPr="00136D90">
        <w:rPr>
          <w:rFonts w:hint="cs"/>
          <w:sz w:val="40"/>
          <w:szCs w:val="40"/>
          <w:rtl/>
          <w:lang w:bidi="ar-DZ"/>
        </w:rPr>
        <w:t xml:space="preserve">حساب تكلفة كل منتج على حدى </w:t>
      </w:r>
    </w:p>
    <w:p w:rsidR="00547F06" w:rsidRPr="00136D90" w:rsidRDefault="00547F06" w:rsidP="00547F06">
      <w:pPr>
        <w:pStyle w:val="Paragraphedeliste"/>
        <w:numPr>
          <w:ilvl w:val="0"/>
          <w:numId w:val="7"/>
        </w:numPr>
        <w:bidi/>
        <w:rPr>
          <w:sz w:val="40"/>
          <w:szCs w:val="40"/>
          <w:lang w:bidi="ar-DZ"/>
        </w:rPr>
      </w:pPr>
      <w:r w:rsidRPr="00136D90">
        <w:rPr>
          <w:rFonts w:hint="cs"/>
          <w:sz w:val="40"/>
          <w:szCs w:val="40"/>
          <w:rtl/>
          <w:lang w:bidi="ar-DZ"/>
        </w:rPr>
        <w:t xml:space="preserve">إشداد المنافسة على المؤسسة </w:t>
      </w:r>
    </w:p>
    <w:p w:rsidR="00547F06" w:rsidRPr="00583654" w:rsidRDefault="00547F06" w:rsidP="00547F06">
      <w:pPr>
        <w:bidi/>
        <w:rPr>
          <w:b/>
          <w:bCs/>
          <w:sz w:val="40"/>
          <w:szCs w:val="40"/>
          <w:rtl/>
          <w:lang w:bidi="ar-DZ"/>
        </w:rPr>
      </w:pPr>
      <w:r w:rsidRPr="00583654">
        <w:rPr>
          <w:rFonts w:hint="cs"/>
          <w:b/>
          <w:bCs/>
          <w:sz w:val="40"/>
          <w:szCs w:val="40"/>
          <w:rtl/>
          <w:lang w:bidi="ar-DZ"/>
        </w:rPr>
        <w:t xml:space="preserve"> المطلب الثاني: مزايا نظام التكاليف المبني على الأنشطة </w:t>
      </w:r>
      <w:r w:rsidRPr="00583654">
        <w:rPr>
          <w:b/>
          <w:bCs/>
          <w:sz w:val="40"/>
          <w:szCs w:val="40"/>
          <w:lang w:bidi="ar-DZ"/>
        </w:rPr>
        <w:t>ABC</w:t>
      </w:r>
    </w:p>
    <w:p w:rsidR="00547F06" w:rsidRDefault="00D60E21" w:rsidP="00547F06">
      <w:pPr>
        <w:pStyle w:val="Paragraphedeliste"/>
        <w:numPr>
          <w:ilvl w:val="0"/>
          <w:numId w:val="8"/>
        </w:numPr>
        <w:bidi/>
        <w:rPr>
          <w:sz w:val="36"/>
          <w:szCs w:val="36"/>
          <w:lang w:bidi="ar-DZ"/>
        </w:rPr>
      </w:pPr>
      <w:r w:rsidRPr="00D60E21">
        <w:rPr>
          <w:rFonts w:hint="cs"/>
          <w:sz w:val="36"/>
          <w:szCs w:val="36"/>
          <w:rtl/>
          <w:lang w:bidi="ar-DZ"/>
        </w:rPr>
        <w:t>است</w:t>
      </w:r>
      <w:r>
        <w:rPr>
          <w:rFonts w:hint="cs"/>
          <w:sz w:val="36"/>
          <w:szCs w:val="36"/>
          <w:rtl/>
          <w:lang w:bidi="ar-DZ"/>
        </w:rPr>
        <w:t>خدام عدد كبير من مسببات التكلفة، بعضها مرتبط بحجم المنتج و بعضها الأخر لا يرتبط به.</w:t>
      </w:r>
    </w:p>
    <w:p w:rsidR="00D318BB" w:rsidRPr="00D318BB" w:rsidRDefault="00D60E21" w:rsidP="00D318BB">
      <w:pPr>
        <w:pStyle w:val="Paragraphedeliste"/>
        <w:numPr>
          <w:ilvl w:val="0"/>
          <w:numId w:val="8"/>
        </w:numPr>
        <w:bidi/>
        <w:rPr>
          <w:sz w:val="36"/>
          <w:szCs w:val="36"/>
          <w:lang w:bidi="ar-DZ"/>
        </w:rPr>
      </w:pPr>
      <w:r>
        <w:rPr>
          <w:rFonts w:hint="cs"/>
          <w:sz w:val="36"/>
          <w:szCs w:val="36"/>
          <w:rtl/>
          <w:lang w:bidi="ar-DZ"/>
        </w:rPr>
        <w:lastRenderedPageBreak/>
        <w:t>يوفر معلومة هام</w:t>
      </w:r>
      <w:r w:rsidR="00D318BB">
        <w:rPr>
          <w:rFonts w:hint="cs"/>
          <w:sz w:val="36"/>
          <w:szCs w:val="36"/>
          <w:rtl/>
          <w:lang w:bidi="ar-DZ"/>
        </w:rPr>
        <w:t>ة حول انشطة المنظمة و تكاليفها.</w:t>
      </w:r>
    </w:p>
    <w:p w:rsidR="00D60E21" w:rsidRDefault="00D318BB" w:rsidP="00D60E21">
      <w:pPr>
        <w:pStyle w:val="Paragraphedeliste"/>
        <w:numPr>
          <w:ilvl w:val="0"/>
          <w:numId w:val="8"/>
        </w:numPr>
        <w:bidi/>
        <w:rPr>
          <w:sz w:val="36"/>
          <w:szCs w:val="36"/>
          <w:lang w:bidi="ar-DZ"/>
        </w:rPr>
      </w:pPr>
      <w:r>
        <w:rPr>
          <w:rFonts w:hint="cs"/>
          <w:sz w:val="36"/>
          <w:szCs w:val="36"/>
          <w:rtl/>
          <w:lang w:bidi="ar-DZ"/>
        </w:rPr>
        <w:t>يساعد على نجاح جهود الإدارة في مجال خفض التكلفة .</w:t>
      </w:r>
    </w:p>
    <w:p w:rsidR="00D318BB" w:rsidRDefault="00D318BB" w:rsidP="00D318BB">
      <w:pPr>
        <w:pStyle w:val="Paragraphedeliste"/>
        <w:numPr>
          <w:ilvl w:val="0"/>
          <w:numId w:val="8"/>
        </w:numPr>
        <w:bidi/>
        <w:rPr>
          <w:sz w:val="36"/>
          <w:szCs w:val="36"/>
          <w:lang w:bidi="ar-DZ"/>
        </w:rPr>
      </w:pPr>
      <w:r>
        <w:rPr>
          <w:rFonts w:hint="cs"/>
          <w:sz w:val="36"/>
          <w:szCs w:val="36"/>
          <w:rtl/>
          <w:lang w:bidi="ar-DZ"/>
        </w:rPr>
        <w:t>مشاركة الأنشطة.</w:t>
      </w:r>
    </w:p>
    <w:p w:rsidR="00D318BB" w:rsidRDefault="00D318BB" w:rsidP="00D318BB">
      <w:pPr>
        <w:pStyle w:val="Paragraphedeliste"/>
        <w:numPr>
          <w:ilvl w:val="0"/>
          <w:numId w:val="8"/>
        </w:numPr>
        <w:bidi/>
        <w:rPr>
          <w:sz w:val="36"/>
          <w:szCs w:val="36"/>
          <w:lang w:bidi="ar-DZ"/>
        </w:rPr>
      </w:pPr>
      <w:r>
        <w:rPr>
          <w:rFonts w:hint="cs"/>
          <w:sz w:val="36"/>
          <w:szCs w:val="36"/>
          <w:rtl/>
          <w:lang w:bidi="ar-DZ"/>
        </w:rPr>
        <w:t>إعادة توزيع الموارد الغير مستخدمة.</w:t>
      </w:r>
    </w:p>
    <w:p w:rsidR="00D318BB" w:rsidRDefault="00D318BB" w:rsidP="00D318BB">
      <w:pPr>
        <w:pStyle w:val="Paragraphedeliste"/>
        <w:numPr>
          <w:ilvl w:val="0"/>
          <w:numId w:val="8"/>
        </w:numPr>
        <w:bidi/>
        <w:rPr>
          <w:sz w:val="36"/>
          <w:szCs w:val="36"/>
          <w:lang w:bidi="ar-DZ"/>
        </w:rPr>
      </w:pPr>
      <w:r>
        <w:rPr>
          <w:rFonts w:hint="cs"/>
          <w:sz w:val="36"/>
          <w:szCs w:val="36"/>
          <w:rtl/>
          <w:lang w:bidi="ar-DZ"/>
        </w:rPr>
        <w:t>التحديد الدقيق لتكاليف المنتجات يؤدي إلي قرارات التسعير نحو الأفضل .</w:t>
      </w:r>
    </w:p>
    <w:p w:rsidR="00D318BB" w:rsidRDefault="00D318BB" w:rsidP="00D318BB">
      <w:pPr>
        <w:pStyle w:val="Paragraphedeliste"/>
        <w:numPr>
          <w:ilvl w:val="0"/>
          <w:numId w:val="8"/>
        </w:numPr>
        <w:bidi/>
        <w:rPr>
          <w:sz w:val="36"/>
          <w:szCs w:val="36"/>
          <w:lang w:bidi="ar-DZ"/>
        </w:rPr>
      </w:pPr>
      <w:r>
        <w:rPr>
          <w:rFonts w:hint="cs"/>
          <w:sz w:val="36"/>
          <w:szCs w:val="36"/>
          <w:rtl/>
          <w:lang w:bidi="ar-DZ"/>
        </w:rPr>
        <w:t xml:space="preserve">التحسن رقابة التكاليف غير المباشرة </w:t>
      </w:r>
    </w:p>
    <w:p w:rsidR="00D318BB" w:rsidRDefault="00D318BB" w:rsidP="00D318BB">
      <w:pPr>
        <w:pStyle w:val="Paragraphedeliste"/>
        <w:numPr>
          <w:ilvl w:val="0"/>
          <w:numId w:val="8"/>
        </w:numPr>
        <w:bidi/>
        <w:rPr>
          <w:sz w:val="36"/>
          <w:szCs w:val="36"/>
          <w:lang w:bidi="ar-DZ"/>
        </w:rPr>
      </w:pPr>
      <w:r>
        <w:rPr>
          <w:rFonts w:hint="cs"/>
          <w:sz w:val="36"/>
          <w:szCs w:val="36"/>
          <w:rtl/>
          <w:lang w:bidi="ar-DZ"/>
        </w:rPr>
        <w:t>يعتبر مدخلا فعالا لتقيم الأداء على أساس القيمة المضافة أو المساهمة في تحقق الأنشطة للإدارة.</w:t>
      </w:r>
    </w:p>
    <w:p w:rsidR="00D318BB" w:rsidRDefault="00D318BB" w:rsidP="00D318BB">
      <w:pPr>
        <w:pStyle w:val="Paragraphedeliste"/>
        <w:numPr>
          <w:ilvl w:val="0"/>
          <w:numId w:val="8"/>
        </w:numPr>
        <w:bidi/>
        <w:rPr>
          <w:sz w:val="36"/>
          <w:szCs w:val="36"/>
          <w:lang w:bidi="ar-DZ"/>
        </w:rPr>
      </w:pPr>
      <w:r>
        <w:rPr>
          <w:rFonts w:hint="cs"/>
          <w:sz w:val="36"/>
          <w:szCs w:val="36"/>
          <w:rtl/>
          <w:lang w:bidi="ar-DZ"/>
        </w:rPr>
        <w:t>تحديد الأنشطة الأكثر ارتباطا بالتكاليف و من ثم إلغاء الأنشطة عديمة المنفعة.</w:t>
      </w:r>
    </w:p>
    <w:p w:rsidR="00D318BB" w:rsidRDefault="00D318BB" w:rsidP="00D318BB">
      <w:pPr>
        <w:pStyle w:val="Paragraphedeliste"/>
        <w:numPr>
          <w:ilvl w:val="0"/>
          <w:numId w:val="8"/>
        </w:numPr>
        <w:bidi/>
        <w:rPr>
          <w:sz w:val="36"/>
          <w:szCs w:val="36"/>
          <w:lang w:bidi="ar-DZ"/>
        </w:rPr>
      </w:pPr>
      <w:r>
        <w:rPr>
          <w:rFonts w:hint="cs"/>
          <w:sz w:val="36"/>
          <w:szCs w:val="36"/>
          <w:rtl/>
          <w:lang w:bidi="ar-DZ"/>
        </w:rPr>
        <w:t>يوفر بيانات كبيرة تتمثل في الميزة التنافسية.</w:t>
      </w:r>
    </w:p>
    <w:p w:rsidR="00D318BB" w:rsidRDefault="00D318BB" w:rsidP="00D318BB">
      <w:pPr>
        <w:pStyle w:val="Paragraphedeliste"/>
        <w:numPr>
          <w:ilvl w:val="0"/>
          <w:numId w:val="8"/>
        </w:numPr>
        <w:bidi/>
        <w:rPr>
          <w:sz w:val="36"/>
          <w:szCs w:val="36"/>
          <w:lang w:bidi="ar-DZ"/>
        </w:rPr>
      </w:pPr>
      <w:r>
        <w:rPr>
          <w:rFonts w:hint="cs"/>
          <w:sz w:val="36"/>
          <w:szCs w:val="36"/>
          <w:rtl/>
          <w:lang w:bidi="ar-DZ"/>
        </w:rPr>
        <w:t>يدعم العديد من المداخيل الإدارية الحديثة للتحسين و التطوير.</w:t>
      </w:r>
    </w:p>
    <w:p w:rsidR="005F7A46" w:rsidRPr="005F7A46" w:rsidRDefault="005F7A46" w:rsidP="005F7A46">
      <w:pPr>
        <w:bidi/>
        <w:rPr>
          <w:sz w:val="36"/>
          <w:szCs w:val="36"/>
          <w:lang w:bidi="ar-DZ"/>
        </w:rPr>
      </w:pPr>
    </w:p>
    <w:p w:rsidR="00EB4AF6" w:rsidRPr="00EB4AF6" w:rsidRDefault="005F7A46" w:rsidP="00EB4AF6">
      <w:pPr>
        <w:bidi/>
        <w:rPr>
          <w:b/>
          <w:bCs/>
          <w:sz w:val="40"/>
          <w:szCs w:val="40"/>
          <w:rtl/>
          <w:lang w:bidi="ar-DZ"/>
        </w:rPr>
      </w:pPr>
      <w:r>
        <w:rPr>
          <w:rFonts w:hint="cs"/>
          <w:sz w:val="36"/>
          <w:szCs w:val="36"/>
          <w:rtl/>
          <w:lang w:bidi="ar-DZ"/>
        </w:rPr>
        <w:t xml:space="preserve"> </w:t>
      </w:r>
      <w:r w:rsidRPr="008939E6">
        <w:rPr>
          <w:rFonts w:hint="cs"/>
          <w:b/>
          <w:bCs/>
          <w:sz w:val="40"/>
          <w:szCs w:val="40"/>
          <w:rtl/>
          <w:lang w:bidi="ar-DZ"/>
        </w:rPr>
        <w:t xml:space="preserve">المطلب الثالث: </w:t>
      </w:r>
      <w:r w:rsidR="00EB4AF6" w:rsidRPr="008939E6">
        <w:rPr>
          <w:rFonts w:hint="cs"/>
          <w:b/>
          <w:bCs/>
          <w:sz w:val="40"/>
          <w:szCs w:val="40"/>
          <w:rtl/>
          <w:lang w:bidi="ar-DZ"/>
        </w:rPr>
        <w:t>الانتقادات</w:t>
      </w:r>
      <w:r w:rsidRPr="008939E6">
        <w:rPr>
          <w:rFonts w:hint="cs"/>
          <w:b/>
          <w:bCs/>
          <w:sz w:val="40"/>
          <w:szCs w:val="40"/>
          <w:rtl/>
          <w:lang w:bidi="ar-DZ"/>
        </w:rPr>
        <w:t xml:space="preserve"> الموجهة لنظام التكاليف المني على أساس الأنشطة</w:t>
      </w:r>
      <w:r w:rsidRPr="008939E6">
        <w:rPr>
          <w:b/>
          <w:bCs/>
          <w:sz w:val="40"/>
          <w:szCs w:val="40"/>
          <w:lang w:bidi="ar-DZ"/>
        </w:rPr>
        <w:t>ABC</w:t>
      </w:r>
    </w:p>
    <w:p w:rsidR="005F7A46" w:rsidRDefault="00EB4AF6" w:rsidP="00EB4AF6">
      <w:pPr>
        <w:pStyle w:val="Paragraphedeliste"/>
        <w:numPr>
          <w:ilvl w:val="0"/>
          <w:numId w:val="10"/>
        </w:numPr>
        <w:bidi/>
        <w:rPr>
          <w:sz w:val="36"/>
          <w:szCs w:val="36"/>
          <w:lang w:bidi="ar-DZ"/>
        </w:rPr>
      </w:pPr>
      <w:r w:rsidRPr="00EB4AF6">
        <w:rPr>
          <w:rFonts w:hint="cs"/>
          <w:sz w:val="36"/>
          <w:szCs w:val="36"/>
          <w:rtl/>
          <w:lang w:bidi="ar-DZ"/>
        </w:rPr>
        <w:t xml:space="preserve">إن نظام محاسبة التكاليف ماهو إلا  تطوير للنظام التقليدي ، و التي تعتمد في تحميل </w:t>
      </w:r>
      <w:r>
        <w:rPr>
          <w:rFonts w:hint="cs"/>
          <w:sz w:val="36"/>
          <w:szCs w:val="36"/>
          <w:rtl/>
          <w:lang w:bidi="ar-DZ"/>
        </w:rPr>
        <w:t>و تخصيص التكاليف الصناعية غير المباشرة على علاقة بالسبب.</w:t>
      </w:r>
    </w:p>
    <w:p w:rsidR="00EB4AF6" w:rsidRDefault="00EB4AF6" w:rsidP="00EB4AF6">
      <w:pPr>
        <w:pStyle w:val="Paragraphedeliste"/>
        <w:numPr>
          <w:ilvl w:val="0"/>
          <w:numId w:val="10"/>
        </w:numPr>
        <w:bidi/>
        <w:rPr>
          <w:sz w:val="36"/>
          <w:szCs w:val="36"/>
          <w:lang w:bidi="ar-DZ"/>
        </w:rPr>
      </w:pPr>
      <w:r>
        <w:rPr>
          <w:rFonts w:hint="cs"/>
          <w:sz w:val="36"/>
          <w:szCs w:val="36"/>
          <w:rtl/>
          <w:lang w:bidi="ar-DZ"/>
        </w:rPr>
        <w:t>كفاءة استخدام النظام تعتمد بصفة رئيسية على الإختيار السليم لمسببات التكلفة</w:t>
      </w:r>
    </w:p>
    <w:p w:rsidR="00EB4AF6" w:rsidRDefault="00EB4AF6" w:rsidP="00EB4AF6">
      <w:pPr>
        <w:pStyle w:val="Paragraphedeliste"/>
        <w:numPr>
          <w:ilvl w:val="0"/>
          <w:numId w:val="10"/>
        </w:numPr>
        <w:bidi/>
        <w:rPr>
          <w:sz w:val="36"/>
          <w:szCs w:val="36"/>
          <w:lang w:bidi="ar-DZ"/>
        </w:rPr>
      </w:pPr>
      <w:r>
        <w:rPr>
          <w:rFonts w:hint="cs"/>
          <w:sz w:val="36"/>
          <w:szCs w:val="36"/>
          <w:rtl/>
          <w:lang w:bidi="ar-DZ"/>
        </w:rPr>
        <w:t>يتطلب تكلفة مرتفعة و جهد كبير .</w:t>
      </w:r>
    </w:p>
    <w:p w:rsidR="00EB4AF6" w:rsidRDefault="00EB4AF6" w:rsidP="00EB4AF6">
      <w:pPr>
        <w:pStyle w:val="Paragraphedeliste"/>
        <w:numPr>
          <w:ilvl w:val="0"/>
          <w:numId w:val="10"/>
        </w:numPr>
        <w:bidi/>
        <w:rPr>
          <w:sz w:val="36"/>
          <w:szCs w:val="36"/>
          <w:lang w:bidi="ar-DZ"/>
        </w:rPr>
      </w:pPr>
      <w:r>
        <w:rPr>
          <w:rFonts w:hint="cs"/>
          <w:sz w:val="36"/>
          <w:szCs w:val="36"/>
          <w:rtl/>
          <w:lang w:bidi="ar-DZ"/>
        </w:rPr>
        <w:t xml:space="preserve">عدم قدرته القضاء على مشكلة التخصيص العشوائي للتكاليف غير المباشرة </w:t>
      </w:r>
    </w:p>
    <w:p w:rsidR="00DA4762" w:rsidRDefault="00EB4AF6" w:rsidP="00DA4762">
      <w:pPr>
        <w:pStyle w:val="Paragraphedeliste"/>
        <w:numPr>
          <w:ilvl w:val="0"/>
          <w:numId w:val="10"/>
        </w:numPr>
        <w:bidi/>
        <w:rPr>
          <w:sz w:val="36"/>
          <w:szCs w:val="36"/>
          <w:lang w:bidi="ar-DZ"/>
        </w:rPr>
      </w:pPr>
      <w:r>
        <w:rPr>
          <w:rFonts w:hint="cs"/>
          <w:sz w:val="36"/>
          <w:szCs w:val="36"/>
          <w:rtl/>
          <w:lang w:bidi="ar-DZ"/>
        </w:rPr>
        <w:t xml:space="preserve">صعوبة تطبيق النظام </w:t>
      </w:r>
      <w:r w:rsidR="00DA4762">
        <w:rPr>
          <w:rFonts w:hint="cs"/>
          <w:sz w:val="36"/>
          <w:szCs w:val="36"/>
          <w:rtl/>
          <w:lang w:bidi="ar-DZ"/>
        </w:rPr>
        <w:t xml:space="preserve">و اختيار مسببات التكلفة </w:t>
      </w:r>
    </w:p>
    <w:p w:rsidR="00DA4762" w:rsidRDefault="00DA4762" w:rsidP="00DA4762">
      <w:pPr>
        <w:pStyle w:val="Paragraphedeliste"/>
        <w:numPr>
          <w:ilvl w:val="0"/>
          <w:numId w:val="10"/>
        </w:numPr>
        <w:bidi/>
        <w:rPr>
          <w:sz w:val="36"/>
          <w:szCs w:val="36"/>
          <w:lang w:bidi="ar-DZ"/>
        </w:rPr>
      </w:pPr>
      <w:r>
        <w:rPr>
          <w:rFonts w:hint="cs"/>
          <w:sz w:val="36"/>
          <w:szCs w:val="36"/>
          <w:rtl/>
          <w:lang w:bidi="ar-DZ"/>
        </w:rPr>
        <w:t xml:space="preserve">تعقد الإجراءات و صعوبة الوصول إلى المعلومات </w:t>
      </w:r>
    </w:p>
    <w:p w:rsidR="00DA4762" w:rsidRDefault="00DA4762" w:rsidP="00DA4762">
      <w:pPr>
        <w:pStyle w:val="Paragraphedeliste"/>
        <w:numPr>
          <w:ilvl w:val="0"/>
          <w:numId w:val="10"/>
        </w:numPr>
        <w:bidi/>
        <w:rPr>
          <w:sz w:val="36"/>
          <w:szCs w:val="36"/>
          <w:lang w:bidi="ar-DZ"/>
        </w:rPr>
      </w:pPr>
      <w:r>
        <w:rPr>
          <w:rFonts w:hint="cs"/>
          <w:sz w:val="36"/>
          <w:szCs w:val="36"/>
          <w:rtl/>
          <w:lang w:bidi="ar-DZ"/>
        </w:rPr>
        <w:t>النظام متعارض مع بعض المبادئ المحاسبية المتعارف عليها .</w:t>
      </w:r>
    </w:p>
    <w:p w:rsidR="00276182" w:rsidRPr="00276182" w:rsidRDefault="00276182" w:rsidP="00276182">
      <w:pPr>
        <w:bidi/>
        <w:ind w:left="720"/>
        <w:rPr>
          <w:b/>
          <w:bCs/>
          <w:sz w:val="44"/>
          <w:szCs w:val="44"/>
          <w:lang w:bidi="ar-DZ"/>
        </w:rPr>
      </w:pPr>
      <w:r w:rsidRPr="00276182">
        <w:rPr>
          <w:rFonts w:hint="cs"/>
          <w:b/>
          <w:bCs/>
          <w:sz w:val="44"/>
          <w:szCs w:val="44"/>
          <w:rtl/>
          <w:lang w:bidi="ar-DZ"/>
        </w:rPr>
        <w:t>ال</w:t>
      </w:r>
      <w:r>
        <w:rPr>
          <w:rFonts w:hint="cs"/>
          <w:b/>
          <w:bCs/>
          <w:sz w:val="44"/>
          <w:szCs w:val="44"/>
          <w:rtl/>
          <w:lang w:bidi="ar-DZ"/>
        </w:rPr>
        <w:t>خاتمة.</w:t>
      </w:r>
    </w:p>
    <w:p w:rsidR="005F7A46" w:rsidRPr="005F7A46" w:rsidRDefault="005F7A46" w:rsidP="005F7A46">
      <w:pPr>
        <w:bidi/>
        <w:rPr>
          <w:b/>
          <w:bCs/>
          <w:sz w:val="36"/>
          <w:szCs w:val="36"/>
          <w:rtl/>
          <w:lang w:bidi="ar-DZ"/>
        </w:rPr>
      </w:pPr>
    </w:p>
    <w:p w:rsidR="0075221F" w:rsidRPr="0075221F" w:rsidRDefault="0075221F" w:rsidP="0075221F">
      <w:pPr>
        <w:bidi/>
        <w:rPr>
          <w:b/>
          <w:bCs/>
          <w:sz w:val="44"/>
          <w:szCs w:val="44"/>
          <w:lang w:bidi="ar-DZ"/>
        </w:rPr>
      </w:pPr>
    </w:p>
    <w:sectPr w:rsidR="0075221F" w:rsidRPr="0075221F" w:rsidSect="00C77649">
      <w:pgSz w:w="11906" w:h="16838"/>
      <w:pgMar w:top="1417" w:right="566" w:bottom="1417" w:left="284" w:header="708" w:footer="708" w:gutter="0"/>
      <w:cols w:num="2" w:sep="1" w:space="282"/>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914" w:rsidRDefault="005E5914" w:rsidP="00FB06F2">
      <w:pPr>
        <w:spacing w:after="0" w:line="240" w:lineRule="auto"/>
      </w:pPr>
      <w:r>
        <w:separator/>
      </w:r>
    </w:p>
  </w:endnote>
  <w:endnote w:type="continuationSeparator" w:id="0">
    <w:p w:rsidR="005E5914" w:rsidRDefault="005E5914" w:rsidP="00FB0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914" w:rsidRDefault="005E5914" w:rsidP="00FB06F2">
      <w:pPr>
        <w:spacing w:after="0" w:line="240" w:lineRule="auto"/>
      </w:pPr>
      <w:r>
        <w:separator/>
      </w:r>
    </w:p>
  </w:footnote>
  <w:footnote w:type="continuationSeparator" w:id="0">
    <w:p w:rsidR="005E5914" w:rsidRDefault="005E5914" w:rsidP="00FB0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51B7E"/>
    <w:multiLevelType w:val="hybridMultilevel"/>
    <w:tmpl w:val="BF745B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FB6C09"/>
    <w:multiLevelType w:val="hybridMultilevel"/>
    <w:tmpl w:val="45B45B4A"/>
    <w:lvl w:ilvl="0" w:tplc="040C000D">
      <w:start w:val="1"/>
      <w:numFmt w:val="bullet"/>
      <w:lvlText w:val=""/>
      <w:lvlJc w:val="left"/>
      <w:pPr>
        <w:ind w:left="1777" w:hanging="360"/>
      </w:pPr>
      <w:rPr>
        <w:rFonts w:ascii="Wingdings" w:hAnsi="Wingdings" w:hint="default"/>
      </w:rPr>
    </w:lvl>
    <w:lvl w:ilvl="1" w:tplc="040C0003" w:tentative="1">
      <w:start w:val="1"/>
      <w:numFmt w:val="bullet"/>
      <w:lvlText w:val="o"/>
      <w:lvlJc w:val="left"/>
      <w:pPr>
        <w:ind w:left="2497" w:hanging="360"/>
      </w:pPr>
      <w:rPr>
        <w:rFonts w:ascii="Courier New" w:hAnsi="Courier New" w:cs="Courier New" w:hint="default"/>
      </w:rPr>
    </w:lvl>
    <w:lvl w:ilvl="2" w:tplc="040C0005" w:tentative="1">
      <w:start w:val="1"/>
      <w:numFmt w:val="bullet"/>
      <w:lvlText w:val=""/>
      <w:lvlJc w:val="left"/>
      <w:pPr>
        <w:ind w:left="3217" w:hanging="360"/>
      </w:pPr>
      <w:rPr>
        <w:rFonts w:ascii="Wingdings" w:hAnsi="Wingdings" w:hint="default"/>
      </w:rPr>
    </w:lvl>
    <w:lvl w:ilvl="3" w:tplc="040C0001" w:tentative="1">
      <w:start w:val="1"/>
      <w:numFmt w:val="bullet"/>
      <w:lvlText w:val=""/>
      <w:lvlJc w:val="left"/>
      <w:pPr>
        <w:ind w:left="3937" w:hanging="360"/>
      </w:pPr>
      <w:rPr>
        <w:rFonts w:ascii="Symbol" w:hAnsi="Symbol" w:hint="default"/>
      </w:rPr>
    </w:lvl>
    <w:lvl w:ilvl="4" w:tplc="040C0003" w:tentative="1">
      <w:start w:val="1"/>
      <w:numFmt w:val="bullet"/>
      <w:lvlText w:val="o"/>
      <w:lvlJc w:val="left"/>
      <w:pPr>
        <w:ind w:left="4657" w:hanging="360"/>
      </w:pPr>
      <w:rPr>
        <w:rFonts w:ascii="Courier New" w:hAnsi="Courier New" w:cs="Courier New" w:hint="default"/>
      </w:rPr>
    </w:lvl>
    <w:lvl w:ilvl="5" w:tplc="040C0005" w:tentative="1">
      <w:start w:val="1"/>
      <w:numFmt w:val="bullet"/>
      <w:lvlText w:val=""/>
      <w:lvlJc w:val="left"/>
      <w:pPr>
        <w:ind w:left="5377" w:hanging="360"/>
      </w:pPr>
      <w:rPr>
        <w:rFonts w:ascii="Wingdings" w:hAnsi="Wingdings" w:hint="default"/>
      </w:rPr>
    </w:lvl>
    <w:lvl w:ilvl="6" w:tplc="040C0001" w:tentative="1">
      <w:start w:val="1"/>
      <w:numFmt w:val="bullet"/>
      <w:lvlText w:val=""/>
      <w:lvlJc w:val="left"/>
      <w:pPr>
        <w:ind w:left="6097" w:hanging="360"/>
      </w:pPr>
      <w:rPr>
        <w:rFonts w:ascii="Symbol" w:hAnsi="Symbol" w:hint="default"/>
      </w:rPr>
    </w:lvl>
    <w:lvl w:ilvl="7" w:tplc="040C0003" w:tentative="1">
      <w:start w:val="1"/>
      <w:numFmt w:val="bullet"/>
      <w:lvlText w:val="o"/>
      <w:lvlJc w:val="left"/>
      <w:pPr>
        <w:ind w:left="6817" w:hanging="360"/>
      </w:pPr>
      <w:rPr>
        <w:rFonts w:ascii="Courier New" w:hAnsi="Courier New" w:cs="Courier New" w:hint="default"/>
      </w:rPr>
    </w:lvl>
    <w:lvl w:ilvl="8" w:tplc="040C0005" w:tentative="1">
      <w:start w:val="1"/>
      <w:numFmt w:val="bullet"/>
      <w:lvlText w:val=""/>
      <w:lvlJc w:val="left"/>
      <w:pPr>
        <w:ind w:left="7537" w:hanging="360"/>
      </w:pPr>
      <w:rPr>
        <w:rFonts w:ascii="Wingdings" w:hAnsi="Wingdings" w:hint="default"/>
      </w:rPr>
    </w:lvl>
  </w:abstractNum>
  <w:abstractNum w:abstractNumId="2" w15:restartNumberingAfterBreak="0">
    <w:nsid w:val="2BC26EC9"/>
    <w:multiLevelType w:val="hybridMultilevel"/>
    <w:tmpl w:val="2730D7C0"/>
    <w:lvl w:ilvl="0" w:tplc="040C000D">
      <w:start w:val="1"/>
      <w:numFmt w:val="bullet"/>
      <w:lvlText w:val=""/>
      <w:lvlJc w:val="left"/>
      <w:pPr>
        <w:ind w:left="2061"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FBF5D6D"/>
    <w:multiLevelType w:val="hybridMultilevel"/>
    <w:tmpl w:val="DF5C66DE"/>
    <w:lvl w:ilvl="0" w:tplc="040C000D">
      <w:start w:val="1"/>
      <w:numFmt w:val="bullet"/>
      <w:lvlText w:val=""/>
      <w:lvlJc w:val="left"/>
      <w:pPr>
        <w:ind w:left="643" w:hanging="360"/>
      </w:pPr>
      <w:rPr>
        <w:rFonts w:ascii="Wingdings" w:hAnsi="Wingdings"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4" w15:restartNumberingAfterBreak="0">
    <w:nsid w:val="2FE117E8"/>
    <w:multiLevelType w:val="hybridMultilevel"/>
    <w:tmpl w:val="79AA103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347F3951"/>
    <w:multiLevelType w:val="hybridMultilevel"/>
    <w:tmpl w:val="0570E43C"/>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9D0FA6"/>
    <w:multiLevelType w:val="hybridMultilevel"/>
    <w:tmpl w:val="23DAA402"/>
    <w:lvl w:ilvl="0" w:tplc="040C0001">
      <w:start w:val="1"/>
      <w:numFmt w:val="bullet"/>
      <w:lvlText w:val=""/>
      <w:lvlJc w:val="left"/>
      <w:pPr>
        <w:ind w:left="2781" w:hanging="360"/>
      </w:pPr>
      <w:rPr>
        <w:rFonts w:ascii="Symbol" w:hAnsi="Symbol" w:hint="default"/>
      </w:rPr>
    </w:lvl>
    <w:lvl w:ilvl="1" w:tplc="040C0003" w:tentative="1">
      <w:start w:val="1"/>
      <w:numFmt w:val="bullet"/>
      <w:lvlText w:val="o"/>
      <w:lvlJc w:val="left"/>
      <w:pPr>
        <w:ind w:left="3501" w:hanging="360"/>
      </w:pPr>
      <w:rPr>
        <w:rFonts w:ascii="Courier New" w:hAnsi="Courier New" w:cs="Courier New" w:hint="default"/>
      </w:rPr>
    </w:lvl>
    <w:lvl w:ilvl="2" w:tplc="040C0005" w:tentative="1">
      <w:start w:val="1"/>
      <w:numFmt w:val="bullet"/>
      <w:lvlText w:val=""/>
      <w:lvlJc w:val="left"/>
      <w:pPr>
        <w:ind w:left="4221" w:hanging="360"/>
      </w:pPr>
      <w:rPr>
        <w:rFonts w:ascii="Wingdings" w:hAnsi="Wingdings" w:hint="default"/>
      </w:rPr>
    </w:lvl>
    <w:lvl w:ilvl="3" w:tplc="040C0001" w:tentative="1">
      <w:start w:val="1"/>
      <w:numFmt w:val="bullet"/>
      <w:lvlText w:val=""/>
      <w:lvlJc w:val="left"/>
      <w:pPr>
        <w:ind w:left="4941" w:hanging="360"/>
      </w:pPr>
      <w:rPr>
        <w:rFonts w:ascii="Symbol" w:hAnsi="Symbol" w:hint="default"/>
      </w:rPr>
    </w:lvl>
    <w:lvl w:ilvl="4" w:tplc="040C0003" w:tentative="1">
      <w:start w:val="1"/>
      <w:numFmt w:val="bullet"/>
      <w:lvlText w:val="o"/>
      <w:lvlJc w:val="left"/>
      <w:pPr>
        <w:ind w:left="5661" w:hanging="360"/>
      </w:pPr>
      <w:rPr>
        <w:rFonts w:ascii="Courier New" w:hAnsi="Courier New" w:cs="Courier New" w:hint="default"/>
      </w:rPr>
    </w:lvl>
    <w:lvl w:ilvl="5" w:tplc="040C0005" w:tentative="1">
      <w:start w:val="1"/>
      <w:numFmt w:val="bullet"/>
      <w:lvlText w:val=""/>
      <w:lvlJc w:val="left"/>
      <w:pPr>
        <w:ind w:left="6381" w:hanging="360"/>
      </w:pPr>
      <w:rPr>
        <w:rFonts w:ascii="Wingdings" w:hAnsi="Wingdings" w:hint="default"/>
      </w:rPr>
    </w:lvl>
    <w:lvl w:ilvl="6" w:tplc="040C0001" w:tentative="1">
      <w:start w:val="1"/>
      <w:numFmt w:val="bullet"/>
      <w:lvlText w:val=""/>
      <w:lvlJc w:val="left"/>
      <w:pPr>
        <w:ind w:left="7101" w:hanging="360"/>
      </w:pPr>
      <w:rPr>
        <w:rFonts w:ascii="Symbol" w:hAnsi="Symbol" w:hint="default"/>
      </w:rPr>
    </w:lvl>
    <w:lvl w:ilvl="7" w:tplc="040C0003" w:tentative="1">
      <w:start w:val="1"/>
      <w:numFmt w:val="bullet"/>
      <w:lvlText w:val="o"/>
      <w:lvlJc w:val="left"/>
      <w:pPr>
        <w:ind w:left="7821" w:hanging="360"/>
      </w:pPr>
      <w:rPr>
        <w:rFonts w:ascii="Courier New" w:hAnsi="Courier New" w:cs="Courier New" w:hint="default"/>
      </w:rPr>
    </w:lvl>
    <w:lvl w:ilvl="8" w:tplc="040C0005" w:tentative="1">
      <w:start w:val="1"/>
      <w:numFmt w:val="bullet"/>
      <w:lvlText w:val=""/>
      <w:lvlJc w:val="left"/>
      <w:pPr>
        <w:ind w:left="8541" w:hanging="360"/>
      </w:pPr>
      <w:rPr>
        <w:rFonts w:ascii="Wingdings" w:hAnsi="Wingdings" w:hint="default"/>
      </w:rPr>
    </w:lvl>
  </w:abstractNum>
  <w:abstractNum w:abstractNumId="7" w15:restartNumberingAfterBreak="0">
    <w:nsid w:val="602711F1"/>
    <w:multiLevelType w:val="hybridMultilevel"/>
    <w:tmpl w:val="229AB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E835859"/>
    <w:multiLevelType w:val="hybridMultilevel"/>
    <w:tmpl w:val="31284B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5CA16E4"/>
    <w:multiLevelType w:val="hybridMultilevel"/>
    <w:tmpl w:val="AD96EABA"/>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9"/>
  </w:num>
  <w:num w:numId="7">
    <w:abstractNumId w:val="8"/>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F8D"/>
    <w:rsid w:val="000433C9"/>
    <w:rsid w:val="001260EA"/>
    <w:rsid w:val="00136D90"/>
    <w:rsid w:val="001470AB"/>
    <w:rsid w:val="00165B32"/>
    <w:rsid w:val="001A234D"/>
    <w:rsid w:val="00251870"/>
    <w:rsid w:val="00276182"/>
    <w:rsid w:val="002E562D"/>
    <w:rsid w:val="00464F4E"/>
    <w:rsid w:val="004C4647"/>
    <w:rsid w:val="004C74B8"/>
    <w:rsid w:val="00547F06"/>
    <w:rsid w:val="00583654"/>
    <w:rsid w:val="005A3EDA"/>
    <w:rsid w:val="005C6C68"/>
    <w:rsid w:val="005E5914"/>
    <w:rsid w:val="005F7A46"/>
    <w:rsid w:val="006051CA"/>
    <w:rsid w:val="00613504"/>
    <w:rsid w:val="006502CB"/>
    <w:rsid w:val="00693D1F"/>
    <w:rsid w:val="0071301B"/>
    <w:rsid w:val="00714057"/>
    <w:rsid w:val="0075221F"/>
    <w:rsid w:val="00760D55"/>
    <w:rsid w:val="007D11E1"/>
    <w:rsid w:val="007E691D"/>
    <w:rsid w:val="008011C9"/>
    <w:rsid w:val="008939E6"/>
    <w:rsid w:val="00897F8D"/>
    <w:rsid w:val="008A6281"/>
    <w:rsid w:val="009C6671"/>
    <w:rsid w:val="00A612EE"/>
    <w:rsid w:val="00AE6C93"/>
    <w:rsid w:val="00B322AE"/>
    <w:rsid w:val="00B9565A"/>
    <w:rsid w:val="00BE0D21"/>
    <w:rsid w:val="00C1030B"/>
    <w:rsid w:val="00C77649"/>
    <w:rsid w:val="00C93313"/>
    <w:rsid w:val="00D318BB"/>
    <w:rsid w:val="00D60E21"/>
    <w:rsid w:val="00DA4762"/>
    <w:rsid w:val="00DE1A5F"/>
    <w:rsid w:val="00E15D76"/>
    <w:rsid w:val="00E3228C"/>
    <w:rsid w:val="00E51B69"/>
    <w:rsid w:val="00E7169C"/>
    <w:rsid w:val="00EB4AF6"/>
    <w:rsid w:val="00ED04F1"/>
    <w:rsid w:val="00FB06F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0CA217-5D3F-418F-B47E-2F737B56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28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B06F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B06F2"/>
    <w:rPr>
      <w:sz w:val="20"/>
      <w:szCs w:val="20"/>
    </w:rPr>
  </w:style>
  <w:style w:type="character" w:styleId="Appelnotedebasdep">
    <w:name w:val="footnote reference"/>
    <w:basedOn w:val="Policepardfaut"/>
    <w:uiPriority w:val="99"/>
    <w:semiHidden/>
    <w:unhideWhenUsed/>
    <w:rsid w:val="00FB06F2"/>
    <w:rPr>
      <w:vertAlign w:val="superscript"/>
    </w:rPr>
  </w:style>
  <w:style w:type="paragraph" w:styleId="Paragraphedeliste">
    <w:name w:val="List Paragraph"/>
    <w:basedOn w:val="Normal"/>
    <w:uiPriority w:val="34"/>
    <w:qFormat/>
    <w:rsid w:val="00FB06F2"/>
    <w:pPr>
      <w:ind w:left="720"/>
      <w:contextualSpacing/>
    </w:pPr>
  </w:style>
  <w:style w:type="paragraph" w:styleId="En-tte">
    <w:name w:val="header"/>
    <w:basedOn w:val="Normal"/>
    <w:link w:val="En-tteCar"/>
    <w:uiPriority w:val="99"/>
    <w:semiHidden/>
    <w:unhideWhenUsed/>
    <w:rsid w:val="002E562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E562D"/>
  </w:style>
  <w:style w:type="paragraph" w:styleId="Pieddepage">
    <w:name w:val="footer"/>
    <w:basedOn w:val="Normal"/>
    <w:link w:val="PieddepageCar"/>
    <w:uiPriority w:val="99"/>
    <w:semiHidden/>
    <w:unhideWhenUsed/>
    <w:rsid w:val="002E562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E562D"/>
  </w:style>
  <w:style w:type="table" w:styleId="Grilledutableau">
    <w:name w:val="Table Grid"/>
    <w:basedOn w:val="TableauNormal"/>
    <w:uiPriority w:val="59"/>
    <w:rsid w:val="00C776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8714C-272B-4C25-949E-78DB9EDAB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995</Words>
  <Characters>5473</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formation</cp:lastModifiedBy>
  <cp:revision>2</cp:revision>
  <dcterms:created xsi:type="dcterms:W3CDTF">2024-11-21T09:54:00Z</dcterms:created>
  <dcterms:modified xsi:type="dcterms:W3CDTF">2024-11-21T09:54:00Z</dcterms:modified>
</cp:coreProperties>
</file>