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FCE" w:rsidRPr="00546373" w:rsidRDefault="008C3FCE" w:rsidP="008C3FCE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  <w:r w:rsidRPr="00546373">
        <w:rPr>
          <w:rFonts w:asciiTheme="majorBidi" w:hAnsiTheme="majorBidi" w:cstheme="majorBidi"/>
          <w:b/>
          <w:bCs/>
          <w:sz w:val="24"/>
          <w:szCs w:val="24"/>
          <w:highlight w:val="lightGray"/>
          <w:u w:val="single"/>
          <w:lang w:val="en-US"/>
        </w:rPr>
        <w:t xml:space="preserve">Unit </w:t>
      </w:r>
      <w:proofErr w:type="gramStart"/>
      <w:r w:rsidRPr="00546373">
        <w:rPr>
          <w:rFonts w:asciiTheme="majorBidi" w:hAnsiTheme="majorBidi" w:cstheme="majorBidi"/>
          <w:b/>
          <w:bCs/>
          <w:sz w:val="24"/>
          <w:szCs w:val="24"/>
          <w:highlight w:val="lightGray"/>
          <w:u w:val="single"/>
          <w:lang w:val="en-US"/>
        </w:rPr>
        <w:t>14 :</w:t>
      </w:r>
      <w:proofErr w:type="gramEnd"/>
      <w:r w:rsidRPr="00546373">
        <w:rPr>
          <w:rFonts w:asciiTheme="majorBidi" w:hAnsiTheme="majorBidi" w:cstheme="majorBidi"/>
          <w:b/>
          <w:bCs/>
          <w:sz w:val="24"/>
          <w:szCs w:val="24"/>
          <w:highlight w:val="lightGray"/>
          <w:u w:val="single"/>
          <w:lang w:val="en-US"/>
        </w:rPr>
        <w:t xml:space="preserve"> The Financial statements</w:t>
      </w:r>
    </w:p>
    <w:p w:rsidR="008C3FCE" w:rsidRPr="007429F6" w:rsidRDefault="008C3FCE" w:rsidP="008C3FCE">
      <w:pPr>
        <w:spacing w:line="240" w:lineRule="auto"/>
        <w:jc w:val="right"/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  <w:lang w:val="en-US"/>
        </w:rPr>
      </w:pPr>
    </w:p>
    <w:p w:rsidR="008C3FCE" w:rsidRPr="00546373" w:rsidRDefault="008C3FCE" w:rsidP="008C3FCE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bookmarkStart w:id="0" w:name="_GoBack"/>
      <w:bookmarkEnd w:id="0"/>
      <w:r w:rsidRPr="00546373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The profit and loss account</w:t>
      </w:r>
      <w:r w:rsidRPr="00546373">
        <w:rPr>
          <w:rFonts w:asciiTheme="majorBidi" w:hAnsiTheme="majorBidi" w:cstheme="majorBidi"/>
          <w:sz w:val="24"/>
          <w:szCs w:val="24"/>
          <w:lang w:val="en-US"/>
        </w:rPr>
        <w:t xml:space="preserve"> is a financial statement that shows the difference between the revenues and the expenses of a period. Non-profit organizations like charities, public universities or museums generally produce an </w:t>
      </w:r>
      <w:r w:rsidRPr="00546373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income and expenditures account,</w:t>
      </w:r>
      <w:r w:rsidRPr="00546373">
        <w:rPr>
          <w:rFonts w:asciiTheme="majorBidi" w:hAnsiTheme="majorBidi" w:cstheme="majorBidi"/>
          <w:sz w:val="24"/>
          <w:szCs w:val="24"/>
          <w:lang w:val="en-US"/>
        </w:rPr>
        <w:t xml:space="preserve"> if they have more income; this is surplus rather than profit. </w:t>
      </w:r>
    </w:p>
    <w:p w:rsidR="008C3FCE" w:rsidRPr="00546373" w:rsidRDefault="008C3FCE" w:rsidP="008C3FCE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46373">
        <w:rPr>
          <w:rFonts w:asciiTheme="majorBidi" w:hAnsiTheme="majorBidi" w:cstheme="majorBidi"/>
          <w:sz w:val="24"/>
          <w:szCs w:val="24"/>
          <w:lang w:val="en-US"/>
        </w:rPr>
        <w:t xml:space="preserve">At the top of this statement, we find: </w:t>
      </w:r>
    </w:p>
    <w:p w:rsidR="008C3FCE" w:rsidRPr="00546373" w:rsidRDefault="008C3FCE" w:rsidP="008C3FCE">
      <w:pPr>
        <w:pStyle w:val="Paragraphedeliste"/>
        <w:numPr>
          <w:ilvl w:val="0"/>
          <w:numId w:val="1"/>
        </w:numPr>
        <w:spacing w:after="16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46373">
        <w:rPr>
          <w:rFonts w:asciiTheme="majorBidi" w:hAnsiTheme="majorBidi" w:cstheme="majorBidi"/>
          <w:sz w:val="24"/>
          <w:szCs w:val="24"/>
          <w:lang w:val="en-US"/>
        </w:rPr>
        <w:t>The sales revenues or turnover: the total amount of money received during a specific period.</w:t>
      </w:r>
    </w:p>
    <w:p w:rsidR="008C3FCE" w:rsidRPr="00546373" w:rsidRDefault="008C3FCE" w:rsidP="008C3FCE">
      <w:pPr>
        <w:pStyle w:val="Paragraphedeliste"/>
        <w:numPr>
          <w:ilvl w:val="0"/>
          <w:numId w:val="1"/>
        </w:numPr>
        <w:spacing w:after="16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46373">
        <w:rPr>
          <w:rFonts w:asciiTheme="majorBidi" w:hAnsiTheme="majorBidi" w:cstheme="majorBidi"/>
          <w:sz w:val="24"/>
          <w:szCs w:val="24"/>
          <w:lang w:val="en-US"/>
        </w:rPr>
        <w:t xml:space="preserve">Next is </w:t>
      </w:r>
      <w:r w:rsidRPr="00546373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the cost of goods sold</w:t>
      </w:r>
      <w:r w:rsidRPr="00546373">
        <w:rPr>
          <w:rFonts w:asciiTheme="majorBidi" w:hAnsiTheme="majorBidi" w:cstheme="majorBidi"/>
          <w:sz w:val="24"/>
          <w:szCs w:val="24"/>
          <w:lang w:val="en-US"/>
        </w:rPr>
        <w:t xml:space="preserve"> (COGS): the costs associated with the products sold such as raw materials, labor and factory </w:t>
      </w:r>
      <w:proofErr w:type="gramStart"/>
      <w:r w:rsidRPr="00546373">
        <w:rPr>
          <w:rFonts w:asciiTheme="majorBidi" w:hAnsiTheme="majorBidi" w:cstheme="majorBidi"/>
          <w:sz w:val="24"/>
          <w:szCs w:val="24"/>
          <w:lang w:val="en-US"/>
        </w:rPr>
        <w:t>expenses.</w:t>
      </w:r>
      <w:proofErr w:type="gramEnd"/>
      <w:r w:rsidRPr="0054637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8C3FCE" w:rsidRPr="00546373" w:rsidRDefault="008C3FCE" w:rsidP="008C3FCE">
      <w:pPr>
        <w:pStyle w:val="Paragraphedeliste"/>
        <w:numPr>
          <w:ilvl w:val="0"/>
          <w:numId w:val="1"/>
        </w:numPr>
        <w:spacing w:after="16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46373">
        <w:rPr>
          <w:rFonts w:asciiTheme="majorBidi" w:hAnsiTheme="majorBidi" w:cstheme="majorBidi"/>
          <w:sz w:val="24"/>
          <w:szCs w:val="24"/>
          <w:lang w:val="en-US"/>
        </w:rPr>
        <w:t xml:space="preserve">The difference between the sales revenue and the cost of sales is the gross profit. </w:t>
      </w:r>
    </w:p>
    <w:p w:rsidR="008C3FCE" w:rsidRPr="00546373" w:rsidRDefault="008C3FCE" w:rsidP="008C3FCE">
      <w:pPr>
        <w:pStyle w:val="Paragraphedeliste"/>
        <w:numPr>
          <w:ilvl w:val="0"/>
          <w:numId w:val="1"/>
        </w:numPr>
        <w:spacing w:after="16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546373">
        <w:rPr>
          <w:rFonts w:asciiTheme="majorBidi" w:hAnsiTheme="majorBidi" w:cstheme="majorBidi"/>
          <w:sz w:val="24"/>
          <w:szCs w:val="24"/>
          <w:lang w:val="en-US"/>
        </w:rPr>
        <w:t xml:space="preserve">Many other costs have to be deducted from the gross profit such as rent, electricity and office salaries. These expenses are often grouped together as </w:t>
      </w:r>
      <w:r w:rsidRPr="00546373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selling, general and administration expenses (SG&amp;A</w:t>
      </w:r>
      <w:r w:rsidRPr="00546373">
        <w:rPr>
          <w:rFonts w:asciiTheme="majorBidi" w:hAnsiTheme="majorBidi" w:cstheme="majorBidi"/>
          <w:sz w:val="24"/>
          <w:szCs w:val="24"/>
          <w:lang w:val="en-US"/>
        </w:rPr>
        <w:t>)</w:t>
      </w:r>
    </w:p>
    <w:p w:rsidR="008C3FCE" w:rsidRPr="00546373" w:rsidRDefault="008C3FCE" w:rsidP="008C3FCE">
      <w:pPr>
        <w:pStyle w:val="Paragraphedeliste"/>
        <w:numPr>
          <w:ilvl w:val="0"/>
          <w:numId w:val="1"/>
        </w:numPr>
        <w:spacing w:after="160" w:line="24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546373">
        <w:rPr>
          <w:rFonts w:asciiTheme="majorBidi" w:hAnsiTheme="majorBidi" w:cstheme="majorBidi"/>
          <w:sz w:val="24"/>
          <w:szCs w:val="24"/>
          <w:lang w:val="en-US"/>
        </w:rPr>
        <w:t xml:space="preserve">The statement also shows </w:t>
      </w:r>
      <w:proofErr w:type="gramStart"/>
      <w:r w:rsidRPr="00546373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EBITDA :</w:t>
      </w:r>
      <w:proofErr w:type="gramEnd"/>
      <w:r w:rsidRPr="00546373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 earnings before interest, taxes, depreciation and amortization. </w:t>
      </w:r>
      <w:r w:rsidRPr="00546373">
        <w:rPr>
          <w:rFonts w:asciiTheme="majorBidi" w:hAnsiTheme="majorBidi" w:cstheme="majorBidi"/>
          <w:sz w:val="24"/>
          <w:szCs w:val="24"/>
        </w:rPr>
        <w:t>And</w:t>
      </w:r>
      <w:r w:rsidRPr="0054637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EBIT : </w:t>
      </w:r>
      <w:proofErr w:type="spellStart"/>
      <w:r w:rsidRPr="00546373">
        <w:rPr>
          <w:rFonts w:asciiTheme="majorBidi" w:hAnsiTheme="majorBidi" w:cstheme="majorBidi"/>
          <w:b/>
          <w:bCs/>
          <w:i/>
          <w:iCs/>
          <w:sz w:val="24"/>
          <w:szCs w:val="24"/>
        </w:rPr>
        <w:t>earnings</w:t>
      </w:r>
      <w:proofErr w:type="spellEnd"/>
      <w:r w:rsidRPr="0054637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proofErr w:type="spellStart"/>
      <w:r w:rsidRPr="00546373">
        <w:rPr>
          <w:rFonts w:asciiTheme="majorBidi" w:hAnsiTheme="majorBidi" w:cstheme="majorBidi"/>
          <w:b/>
          <w:bCs/>
          <w:i/>
          <w:iCs/>
          <w:sz w:val="24"/>
          <w:szCs w:val="24"/>
        </w:rPr>
        <w:t>before</w:t>
      </w:r>
      <w:proofErr w:type="spellEnd"/>
      <w:r w:rsidRPr="0054637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proofErr w:type="spellStart"/>
      <w:r w:rsidRPr="00546373">
        <w:rPr>
          <w:rFonts w:asciiTheme="majorBidi" w:hAnsiTheme="majorBidi" w:cstheme="majorBidi"/>
          <w:b/>
          <w:bCs/>
          <w:i/>
          <w:iCs/>
          <w:sz w:val="24"/>
          <w:szCs w:val="24"/>
        </w:rPr>
        <w:t>interest</w:t>
      </w:r>
      <w:proofErr w:type="spellEnd"/>
      <w:r w:rsidRPr="0054637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and taxes. </w:t>
      </w:r>
    </w:p>
    <w:p w:rsidR="008C3FCE" w:rsidRPr="00546373" w:rsidRDefault="008C3FCE" w:rsidP="008C3FCE">
      <w:pPr>
        <w:pStyle w:val="Paragraphedeliste"/>
        <w:numPr>
          <w:ilvl w:val="0"/>
          <w:numId w:val="1"/>
        </w:numPr>
        <w:spacing w:after="16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546373">
        <w:rPr>
          <w:rFonts w:asciiTheme="majorBidi" w:hAnsiTheme="majorBidi" w:cstheme="majorBidi"/>
          <w:sz w:val="24"/>
          <w:szCs w:val="24"/>
          <w:lang w:val="en-US"/>
        </w:rPr>
        <w:t xml:space="preserve">After all these deductions, we find the </w:t>
      </w:r>
      <w:r w:rsidRPr="00546373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net profit</w:t>
      </w:r>
      <w:r w:rsidRPr="00546373">
        <w:rPr>
          <w:rFonts w:asciiTheme="majorBidi" w:hAnsiTheme="majorBidi" w:cstheme="majorBidi"/>
          <w:sz w:val="24"/>
          <w:szCs w:val="24"/>
          <w:lang w:val="en-US"/>
        </w:rPr>
        <w:t xml:space="preserve">, often called the </w:t>
      </w:r>
      <w:r w:rsidRPr="00546373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bottom line</w:t>
      </w:r>
      <w:r w:rsidRPr="00546373">
        <w:rPr>
          <w:rFonts w:asciiTheme="majorBidi" w:hAnsiTheme="majorBidi" w:cstheme="majorBidi"/>
          <w:sz w:val="24"/>
          <w:szCs w:val="24"/>
          <w:lang w:val="en-US"/>
        </w:rPr>
        <w:t>. This profit can be distributed as dividends (unless the company has to cover past losses), or transferred to reserves.</w:t>
      </w:r>
    </w:p>
    <w:p w:rsidR="008C3FCE" w:rsidRPr="00546373" w:rsidRDefault="008C3FCE" w:rsidP="008C3FCE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46373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The cash flow statement</w:t>
      </w:r>
      <w:r w:rsidRPr="00546373">
        <w:rPr>
          <w:rFonts w:asciiTheme="majorBidi" w:hAnsiTheme="majorBidi" w:cstheme="majorBidi"/>
          <w:sz w:val="24"/>
          <w:szCs w:val="24"/>
          <w:lang w:val="en-US"/>
        </w:rPr>
        <w:t xml:space="preserve"> gives details of cash flow, which is money coming into and leaving the business concerning: </w:t>
      </w:r>
    </w:p>
    <w:p w:rsidR="008C3FCE" w:rsidRPr="00546373" w:rsidRDefault="008C3FCE" w:rsidP="008C3FCE">
      <w:pPr>
        <w:pStyle w:val="Paragraphedeliste"/>
        <w:numPr>
          <w:ilvl w:val="0"/>
          <w:numId w:val="1"/>
        </w:numPr>
        <w:spacing w:after="16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546373">
        <w:rPr>
          <w:rFonts w:asciiTheme="majorBidi" w:hAnsiTheme="majorBidi" w:cstheme="majorBidi"/>
          <w:sz w:val="24"/>
          <w:szCs w:val="24"/>
          <w:lang w:val="en-US"/>
        </w:rPr>
        <w:t>Operating, day-to-day activities.</w:t>
      </w:r>
    </w:p>
    <w:p w:rsidR="008C3FCE" w:rsidRPr="00546373" w:rsidRDefault="008C3FCE" w:rsidP="008C3FCE">
      <w:pPr>
        <w:pStyle w:val="Paragraphedeliste"/>
        <w:numPr>
          <w:ilvl w:val="0"/>
          <w:numId w:val="1"/>
        </w:numPr>
        <w:spacing w:after="16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546373">
        <w:rPr>
          <w:rFonts w:asciiTheme="majorBidi" w:hAnsiTheme="majorBidi" w:cstheme="majorBidi"/>
          <w:sz w:val="24"/>
          <w:szCs w:val="24"/>
          <w:lang w:val="en-US"/>
        </w:rPr>
        <w:t>Investing, buying or selling property, plant and equipment.</w:t>
      </w:r>
    </w:p>
    <w:p w:rsidR="008C3FCE" w:rsidRPr="00546373" w:rsidRDefault="008C3FCE" w:rsidP="008C3FCE">
      <w:pPr>
        <w:pStyle w:val="Paragraphedeliste"/>
        <w:numPr>
          <w:ilvl w:val="0"/>
          <w:numId w:val="1"/>
        </w:numPr>
        <w:spacing w:after="16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546373">
        <w:rPr>
          <w:rFonts w:asciiTheme="majorBidi" w:hAnsiTheme="majorBidi" w:cstheme="majorBidi"/>
          <w:sz w:val="24"/>
          <w:szCs w:val="24"/>
          <w:lang w:val="en-US"/>
        </w:rPr>
        <w:t>Financing, issuing, repaying debts or issuing shares.</w:t>
      </w:r>
    </w:p>
    <w:p w:rsidR="008C3FCE" w:rsidRPr="00546373" w:rsidRDefault="008C3FCE" w:rsidP="008C3FCE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546373">
        <w:rPr>
          <w:rFonts w:asciiTheme="majorBidi" w:hAnsiTheme="majorBidi" w:cstheme="majorBidi"/>
          <w:sz w:val="24"/>
          <w:szCs w:val="24"/>
          <w:lang w:val="en-US"/>
        </w:rPr>
        <w:t xml:space="preserve">This document shows how much cash a company generate effectively. It is also </w:t>
      </w:r>
      <w:r w:rsidRPr="00546373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The</w:t>
      </w:r>
      <w:r w:rsidRPr="0054637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46373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Funds flow statement</w:t>
      </w:r>
      <w:r w:rsidRPr="00546373">
        <w:rPr>
          <w:rFonts w:asciiTheme="majorBidi" w:hAnsiTheme="majorBidi" w:cstheme="majorBidi"/>
          <w:sz w:val="24"/>
          <w:szCs w:val="24"/>
          <w:lang w:val="en-US"/>
        </w:rPr>
        <w:t xml:space="preserve">. British companies also have to produce a </w:t>
      </w:r>
      <w:r w:rsidRPr="00546373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statement of total recognized gains and losses (STRGL)</w:t>
      </w:r>
      <w:r w:rsidRPr="00546373">
        <w:rPr>
          <w:rFonts w:asciiTheme="majorBidi" w:hAnsiTheme="majorBidi" w:cstheme="majorBidi"/>
          <w:sz w:val="24"/>
          <w:szCs w:val="24"/>
          <w:lang w:val="en-US"/>
        </w:rPr>
        <w:t>, showing any gain or losses not included in the financial statements below such as the revaluation of fixed assets.</w:t>
      </w:r>
    </w:p>
    <w:p w:rsidR="008C3FCE" w:rsidRPr="00546373" w:rsidRDefault="008C3FCE" w:rsidP="008C3FCE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Question</w:t>
      </w:r>
      <w:r w:rsidRPr="00546373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: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here are some financial ratios,</w:t>
      </w:r>
      <w:r w:rsidRPr="00546373">
        <w:rPr>
          <w:rFonts w:asciiTheme="majorBidi" w:hAnsiTheme="majorBidi" w:cstheme="majorBidi"/>
          <w:sz w:val="24"/>
          <w:szCs w:val="24"/>
          <w:lang w:val="en-US"/>
        </w:rPr>
        <w:t xml:space="preserve"> which ones should be higher than 1:</w:t>
      </w:r>
    </w:p>
    <w:p w:rsidR="008C3FCE" w:rsidRPr="00546373" w:rsidRDefault="008C3FCE" w:rsidP="008C3FCE">
      <w:pPr>
        <w:pStyle w:val="Paragraphedeliste"/>
        <w:numPr>
          <w:ilvl w:val="0"/>
          <w:numId w:val="1"/>
        </w:numPr>
        <w:spacing w:after="16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546373">
        <w:rPr>
          <w:rFonts w:asciiTheme="majorBidi" w:hAnsiTheme="majorBidi" w:cstheme="majorBidi"/>
          <w:sz w:val="24"/>
          <w:szCs w:val="24"/>
          <w:lang w:val="en-US"/>
        </w:rPr>
        <w:t>Costs of sales/sales revenue</w:t>
      </w:r>
    </w:p>
    <w:p w:rsidR="008C3FCE" w:rsidRPr="00546373" w:rsidRDefault="008C3FCE" w:rsidP="008C3FCE">
      <w:pPr>
        <w:pStyle w:val="Paragraphedeliste"/>
        <w:numPr>
          <w:ilvl w:val="0"/>
          <w:numId w:val="1"/>
        </w:numPr>
        <w:spacing w:after="16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46373">
        <w:rPr>
          <w:rFonts w:asciiTheme="majorBidi" w:hAnsiTheme="majorBidi" w:cstheme="majorBidi"/>
          <w:sz w:val="24"/>
          <w:szCs w:val="24"/>
        </w:rPr>
        <w:t>Grosse profit/net profit</w:t>
      </w:r>
    </w:p>
    <w:p w:rsidR="008C3FCE" w:rsidRPr="00546373" w:rsidRDefault="008C3FCE" w:rsidP="008C3FCE">
      <w:pPr>
        <w:pStyle w:val="Paragraphedeliste"/>
        <w:numPr>
          <w:ilvl w:val="0"/>
          <w:numId w:val="1"/>
        </w:numPr>
        <w:spacing w:after="16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46373">
        <w:rPr>
          <w:rFonts w:asciiTheme="majorBidi" w:hAnsiTheme="majorBidi" w:cstheme="majorBidi"/>
          <w:sz w:val="24"/>
          <w:szCs w:val="24"/>
        </w:rPr>
        <w:t>EBIT/EBITDA</w:t>
      </w:r>
    </w:p>
    <w:p w:rsidR="008C3FCE" w:rsidRPr="00546373" w:rsidRDefault="008C3FCE" w:rsidP="008C3FCE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proofErr w:type="spellStart"/>
      <w:r w:rsidRPr="00546373">
        <w:rPr>
          <w:rFonts w:asciiTheme="majorBidi" w:hAnsiTheme="majorBidi" w:cstheme="majorBidi"/>
          <w:b/>
          <w:bCs/>
          <w:sz w:val="24"/>
          <w:szCs w:val="24"/>
          <w:u w:val="single"/>
        </w:rPr>
        <w:t>Vocabulary</w:t>
      </w:r>
      <w:proofErr w:type="spellEnd"/>
      <w:r w:rsidRPr="00546373">
        <w:rPr>
          <w:rFonts w:asciiTheme="majorBidi" w:hAnsiTheme="majorBidi" w:cstheme="majorBidi"/>
          <w:b/>
          <w:bCs/>
          <w:sz w:val="24"/>
          <w:szCs w:val="24"/>
          <w:u w:val="single"/>
        </w:rPr>
        <w:t> :</w:t>
      </w:r>
    </w:p>
    <w:p w:rsidR="008C3FCE" w:rsidRPr="00546373" w:rsidRDefault="008C3FCE" w:rsidP="008C3FCE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u w:val="single"/>
          <w:lang w:val="en-US"/>
        </w:rPr>
        <w:t>Exercise</w:t>
      </w:r>
      <w:r w:rsidRPr="00546373">
        <w:rPr>
          <w:rFonts w:asciiTheme="majorBidi" w:hAnsiTheme="majorBidi" w:cstheme="majorBidi"/>
          <w:sz w:val="24"/>
          <w:szCs w:val="24"/>
          <w:u w:val="single"/>
          <w:lang w:val="en-US"/>
        </w:rPr>
        <w:t>:</w:t>
      </w:r>
      <w:r w:rsidRPr="0054637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Pr="00546373">
        <w:rPr>
          <w:rFonts w:asciiTheme="majorBidi" w:hAnsiTheme="majorBidi" w:cstheme="majorBidi"/>
          <w:sz w:val="24"/>
          <w:szCs w:val="24"/>
          <w:lang w:val="en-US"/>
        </w:rPr>
        <w:t>Complete the text with words below. You will need to use each word more than once.</w:t>
      </w:r>
    </w:p>
    <w:p w:rsidR="008C3FCE" w:rsidRPr="00546373" w:rsidRDefault="008C3FCE" w:rsidP="008C3FCE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46373">
        <w:rPr>
          <w:rFonts w:asciiTheme="majorBidi" w:hAnsiTheme="majorBidi" w:cstheme="majorBidi"/>
          <w:sz w:val="24"/>
          <w:szCs w:val="24"/>
          <w:lang w:val="en-US"/>
        </w:rPr>
        <w:t>Financing – operations – investing</w:t>
      </w:r>
    </w:p>
    <w:p w:rsidR="008C3FCE" w:rsidRPr="00546373" w:rsidRDefault="008C3FCE" w:rsidP="008C3FCE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46373">
        <w:rPr>
          <w:rFonts w:asciiTheme="majorBidi" w:hAnsiTheme="majorBidi" w:cstheme="majorBidi"/>
          <w:sz w:val="24"/>
          <w:szCs w:val="24"/>
          <w:lang w:val="en-US"/>
        </w:rPr>
        <w:t>………………… means making money by selling goods and services.</w:t>
      </w:r>
    </w:p>
    <w:p w:rsidR="008C3FCE" w:rsidRPr="00546373" w:rsidRDefault="008C3FCE" w:rsidP="008C3FCE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....... ……………</w:t>
      </w:r>
      <w:r w:rsidRPr="00546373">
        <w:rPr>
          <w:rFonts w:asciiTheme="majorBidi" w:hAnsiTheme="majorBidi" w:cstheme="majorBidi"/>
          <w:sz w:val="24"/>
          <w:szCs w:val="24"/>
          <w:lang w:val="en-US"/>
        </w:rPr>
        <w:t xml:space="preserve"> is spending cash for the future business’ growth, including cash acquired from selling assets.</w:t>
      </w:r>
    </w:p>
    <w:p w:rsidR="008C3FCE" w:rsidRPr="00546373" w:rsidRDefault="008C3FCE" w:rsidP="008C3FCE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46373">
        <w:rPr>
          <w:rFonts w:asciiTheme="majorBidi" w:hAnsiTheme="majorBidi" w:cstheme="majorBidi"/>
          <w:sz w:val="24"/>
          <w:szCs w:val="24"/>
          <w:lang w:val="en-US"/>
        </w:rPr>
        <w:lastRenderedPageBreak/>
        <w:t>…………………. involves raising money by issuing stocks and bonds.</w:t>
      </w:r>
    </w:p>
    <w:p w:rsidR="008C3FCE" w:rsidRPr="00546373" w:rsidRDefault="008C3FCE" w:rsidP="008C3FCE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46373">
        <w:rPr>
          <w:rFonts w:asciiTheme="majorBidi" w:hAnsiTheme="majorBidi" w:cstheme="majorBidi"/>
          <w:sz w:val="24"/>
          <w:szCs w:val="24"/>
          <w:lang w:val="en-US"/>
        </w:rPr>
        <w:t>A healthy cash flow means that the amount of cash provided by………………………. is greater than the cash used for ……………………..</w:t>
      </w:r>
    </w:p>
    <w:p w:rsidR="008C3FCE" w:rsidRDefault="008C3FCE" w:rsidP="008C3FCE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</w:p>
    <w:p w:rsidR="008C3FCE" w:rsidRDefault="008C3FCE" w:rsidP="008C3FCE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</w:p>
    <w:p w:rsidR="008C3FCE" w:rsidRDefault="008C3FCE" w:rsidP="008C3FCE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</w:p>
    <w:p w:rsidR="008C3FCE" w:rsidRDefault="008C3FCE" w:rsidP="008C3FCE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</w:p>
    <w:p w:rsidR="008C3FCE" w:rsidRPr="00546373" w:rsidRDefault="008C3FCE" w:rsidP="008C3FCE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46373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Grammar:</w:t>
      </w:r>
      <w:r w:rsidRPr="0054637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46373">
        <w:rPr>
          <w:rFonts w:asciiTheme="majorBidi" w:hAnsiTheme="majorBidi" w:cstheme="majorBidi"/>
          <w:i/>
          <w:iCs/>
          <w:sz w:val="24"/>
          <w:szCs w:val="24"/>
          <w:highlight w:val="lightGray"/>
          <w:lang w:val="en-US"/>
        </w:rPr>
        <w:t>The future verbs forms</w:t>
      </w:r>
      <w:r w:rsidRPr="0054637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8C3FCE" w:rsidRPr="00546373" w:rsidRDefault="008C3FCE" w:rsidP="008C3FCE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46373">
        <w:rPr>
          <w:rFonts w:asciiTheme="majorBidi" w:hAnsiTheme="majorBidi" w:cstheme="majorBidi"/>
          <w:sz w:val="24"/>
          <w:szCs w:val="24"/>
          <w:lang w:val="en-US"/>
        </w:rPr>
        <w:t xml:space="preserve">Obviously, any future tense refers to a time later than now, but it may also </w:t>
      </w:r>
      <w:r>
        <w:rPr>
          <w:rFonts w:asciiTheme="majorBidi" w:hAnsiTheme="majorBidi" w:cstheme="majorBidi"/>
          <w:sz w:val="24"/>
          <w:szCs w:val="24"/>
          <w:lang w:val="en-US"/>
        </w:rPr>
        <w:t>express</w:t>
      </w:r>
      <w:r w:rsidRPr="00546373">
        <w:rPr>
          <w:rFonts w:asciiTheme="majorBidi" w:hAnsiTheme="majorBidi" w:cstheme="majorBidi"/>
          <w:sz w:val="24"/>
          <w:szCs w:val="24"/>
          <w:lang w:val="en-US"/>
        </w:rPr>
        <w:t xml:space="preserve"> our attitude to the future events. All the following ideas can be expressed using the future tense.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90"/>
        <w:gridCol w:w="3598"/>
      </w:tblGrid>
      <w:tr w:rsidR="008C3FCE" w:rsidRPr="00546373" w:rsidTr="00F84A54">
        <w:tc>
          <w:tcPr>
            <w:tcW w:w="0" w:type="auto"/>
          </w:tcPr>
          <w:p w:rsidR="008C3FCE" w:rsidRPr="0025486D" w:rsidRDefault="008C3FCE" w:rsidP="00F84A54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proofErr w:type="spellStart"/>
            <w:r w:rsidRPr="00546373">
              <w:rPr>
                <w:rFonts w:asciiTheme="majorBidi" w:hAnsiTheme="majorBidi" w:cstheme="majorBidi"/>
                <w:sz w:val="24"/>
                <w:szCs w:val="24"/>
              </w:rPr>
              <w:t>Ideas</w:t>
            </w:r>
            <w:proofErr w:type="spellEnd"/>
          </w:p>
        </w:tc>
        <w:tc>
          <w:tcPr>
            <w:tcW w:w="0" w:type="auto"/>
          </w:tcPr>
          <w:p w:rsidR="008C3FCE" w:rsidRPr="00546373" w:rsidRDefault="008C3FCE" w:rsidP="00F84A5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46373">
              <w:rPr>
                <w:rFonts w:asciiTheme="majorBidi" w:hAnsiTheme="majorBidi" w:cstheme="majorBidi"/>
                <w:sz w:val="24"/>
                <w:szCs w:val="24"/>
              </w:rPr>
              <w:t>Examples</w:t>
            </w:r>
            <w:proofErr w:type="spellEnd"/>
          </w:p>
        </w:tc>
      </w:tr>
      <w:tr w:rsidR="008C3FCE" w:rsidRPr="00E01630" w:rsidTr="00F84A54">
        <w:tc>
          <w:tcPr>
            <w:tcW w:w="0" w:type="auto"/>
          </w:tcPr>
          <w:p w:rsidR="008C3FCE" w:rsidRPr="00546373" w:rsidRDefault="008C3FCE" w:rsidP="00F84A5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6373">
              <w:rPr>
                <w:rFonts w:asciiTheme="majorBidi" w:hAnsiTheme="majorBidi" w:cstheme="majorBidi"/>
                <w:sz w:val="24"/>
                <w:szCs w:val="24"/>
              </w:rPr>
              <w:t xml:space="preserve">1. Simple </w:t>
            </w:r>
            <w:proofErr w:type="spellStart"/>
            <w:r w:rsidRPr="00546373">
              <w:rPr>
                <w:rFonts w:asciiTheme="majorBidi" w:hAnsiTheme="majorBidi" w:cstheme="majorBidi"/>
                <w:sz w:val="24"/>
                <w:szCs w:val="24"/>
              </w:rPr>
              <w:t>prediction</w:t>
            </w:r>
            <w:proofErr w:type="spellEnd"/>
            <w:r w:rsidRPr="00546373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8C3FCE" w:rsidRPr="00546373" w:rsidRDefault="008C3FCE" w:rsidP="00F84A54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637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There will be snow in many places tomorrow.</w:t>
            </w:r>
          </w:p>
        </w:tc>
      </w:tr>
      <w:tr w:rsidR="008C3FCE" w:rsidRPr="00E01630" w:rsidTr="00F84A54">
        <w:tc>
          <w:tcPr>
            <w:tcW w:w="0" w:type="auto"/>
          </w:tcPr>
          <w:p w:rsidR="008C3FCE" w:rsidRPr="00546373" w:rsidRDefault="008C3FCE" w:rsidP="00F84A54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637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2. Arrangements.</w:t>
            </w:r>
          </w:p>
          <w:p w:rsidR="008C3FCE" w:rsidRPr="00546373" w:rsidRDefault="008C3FCE" w:rsidP="00F84A54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637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(Both the speaker and the listener are aware of this arrangement).</w:t>
            </w:r>
          </w:p>
        </w:tc>
        <w:tc>
          <w:tcPr>
            <w:tcW w:w="0" w:type="auto"/>
          </w:tcPr>
          <w:p w:rsidR="008C3FCE" w:rsidRPr="00546373" w:rsidRDefault="008C3FCE" w:rsidP="00F84A54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637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We are having meeting next Wednesday. </w:t>
            </w:r>
          </w:p>
          <w:p w:rsidR="008C3FCE" w:rsidRPr="00546373" w:rsidRDefault="008C3FCE" w:rsidP="00F84A54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8C3FCE" w:rsidRPr="00E01630" w:rsidTr="00F84A54">
        <w:tc>
          <w:tcPr>
            <w:tcW w:w="0" w:type="auto"/>
          </w:tcPr>
          <w:p w:rsidR="008C3FCE" w:rsidRPr="00546373" w:rsidRDefault="008C3FCE" w:rsidP="00F84A5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6373">
              <w:rPr>
                <w:rFonts w:asciiTheme="majorBidi" w:hAnsiTheme="majorBidi" w:cstheme="majorBidi"/>
                <w:sz w:val="24"/>
                <w:szCs w:val="24"/>
              </w:rPr>
              <w:t>3. Plans and intentions.</w:t>
            </w:r>
          </w:p>
        </w:tc>
        <w:tc>
          <w:tcPr>
            <w:tcW w:w="0" w:type="auto"/>
          </w:tcPr>
          <w:p w:rsidR="008C3FCE" w:rsidRPr="00546373" w:rsidRDefault="008C3FCE" w:rsidP="00F84A54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637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We are going to spend the summer abroad.</w:t>
            </w:r>
          </w:p>
        </w:tc>
      </w:tr>
      <w:tr w:rsidR="008C3FCE" w:rsidRPr="00E01630" w:rsidTr="00F84A54">
        <w:tc>
          <w:tcPr>
            <w:tcW w:w="0" w:type="auto"/>
          </w:tcPr>
          <w:p w:rsidR="008C3FCE" w:rsidRPr="00546373" w:rsidRDefault="008C3FCE" w:rsidP="00F84A54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637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4. Time-tabled events.</w:t>
            </w:r>
          </w:p>
          <w:p w:rsidR="008C3FCE" w:rsidRPr="00546373" w:rsidRDefault="008C3FCE" w:rsidP="00F84A54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637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(The statement is based on present and fixed facts like a timetable, schedule and a calendar).</w:t>
            </w:r>
          </w:p>
        </w:tc>
        <w:tc>
          <w:tcPr>
            <w:tcW w:w="0" w:type="auto"/>
          </w:tcPr>
          <w:p w:rsidR="008C3FCE" w:rsidRPr="00546373" w:rsidRDefault="008C3FCE" w:rsidP="00F84A54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637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The plane takes off at 3 am.</w:t>
            </w:r>
          </w:p>
        </w:tc>
      </w:tr>
      <w:tr w:rsidR="008C3FCE" w:rsidRPr="00E01630" w:rsidTr="00F84A54">
        <w:tc>
          <w:tcPr>
            <w:tcW w:w="0" w:type="auto"/>
          </w:tcPr>
          <w:p w:rsidR="008C3FCE" w:rsidRPr="00546373" w:rsidRDefault="008C3FCE" w:rsidP="00F84A54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637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5. Prediction based on present evidence.</w:t>
            </w:r>
          </w:p>
        </w:tc>
        <w:tc>
          <w:tcPr>
            <w:tcW w:w="0" w:type="auto"/>
          </w:tcPr>
          <w:p w:rsidR="008C3FCE" w:rsidRPr="00546373" w:rsidRDefault="008C3FCE" w:rsidP="00F84A54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637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 think it is going to rain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</w:tc>
      </w:tr>
      <w:tr w:rsidR="008C3FCE" w:rsidRPr="00E01630" w:rsidTr="00F84A54">
        <w:tc>
          <w:tcPr>
            <w:tcW w:w="0" w:type="auto"/>
          </w:tcPr>
          <w:p w:rsidR="008C3FCE" w:rsidRPr="00546373" w:rsidRDefault="008C3FCE" w:rsidP="00F84A5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6373">
              <w:rPr>
                <w:rFonts w:asciiTheme="majorBidi" w:hAnsiTheme="majorBidi" w:cstheme="majorBidi"/>
                <w:sz w:val="24"/>
                <w:szCs w:val="24"/>
              </w:rPr>
              <w:t xml:space="preserve">6. </w:t>
            </w:r>
            <w:proofErr w:type="spellStart"/>
            <w:r w:rsidRPr="00546373">
              <w:rPr>
                <w:rFonts w:asciiTheme="majorBidi" w:hAnsiTheme="majorBidi" w:cstheme="majorBidi"/>
                <w:sz w:val="24"/>
                <w:szCs w:val="24"/>
              </w:rPr>
              <w:t>Willingness</w:t>
            </w:r>
            <w:proofErr w:type="spellEnd"/>
            <w:r w:rsidRPr="00546373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8C3FCE" w:rsidRPr="00546373" w:rsidRDefault="008C3FCE" w:rsidP="00F84A54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637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We will help you in doing this work.</w:t>
            </w:r>
          </w:p>
        </w:tc>
      </w:tr>
      <w:tr w:rsidR="008C3FCE" w:rsidRPr="00E01630" w:rsidTr="00F84A54">
        <w:tc>
          <w:tcPr>
            <w:tcW w:w="0" w:type="auto"/>
          </w:tcPr>
          <w:p w:rsidR="008C3FCE" w:rsidRPr="00546373" w:rsidRDefault="008C3FCE" w:rsidP="00F84A5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6373">
              <w:rPr>
                <w:rFonts w:asciiTheme="majorBidi" w:hAnsiTheme="majorBidi" w:cstheme="majorBidi"/>
                <w:sz w:val="24"/>
                <w:szCs w:val="24"/>
              </w:rPr>
              <w:t>7. An action in progress.</w:t>
            </w:r>
          </w:p>
        </w:tc>
        <w:tc>
          <w:tcPr>
            <w:tcW w:w="0" w:type="auto"/>
          </w:tcPr>
          <w:p w:rsidR="008C3FCE" w:rsidRPr="00546373" w:rsidRDefault="008C3FCE" w:rsidP="00F84A54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637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Next time, I will be more punctual.</w:t>
            </w:r>
          </w:p>
        </w:tc>
      </w:tr>
      <w:tr w:rsidR="008C3FCE" w:rsidRPr="00E01630" w:rsidTr="00F84A54">
        <w:tc>
          <w:tcPr>
            <w:tcW w:w="0" w:type="auto"/>
          </w:tcPr>
          <w:p w:rsidR="008C3FCE" w:rsidRPr="00546373" w:rsidRDefault="008C3FCE" w:rsidP="00F84A54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637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8. An action that is a matter of routine.</w:t>
            </w:r>
          </w:p>
        </w:tc>
        <w:tc>
          <w:tcPr>
            <w:tcW w:w="0" w:type="auto"/>
          </w:tcPr>
          <w:p w:rsidR="008C3FCE" w:rsidRPr="00546373" w:rsidRDefault="008C3FCE" w:rsidP="00F84A54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637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I'll see John in the office tomorrow.</w:t>
            </w:r>
          </w:p>
        </w:tc>
      </w:tr>
      <w:tr w:rsidR="008C3FCE" w:rsidRPr="00E01630" w:rsidTr="00F84A54">
        <w:tc>
          <w:tcPr>
            <w:tcW w:w="0" w:type="auto"/>
          </w:tcPr>
          <w:p w:rsidR="008C3FCE" w:rsidRPr="00546373" w:rsidRDefault="008C3FCE" w:rsidP="00F84A54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637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9. An action that will take place immediately or very soon.</w:t>
            </w:r>
          </w:p>
        </w:tc>
        <w:tc>
          <w:tcPr>
            <w:tcW w:w="0" w:type="auto"/>
          </w:tcPr>
          <w:p w:rsidR="008C3FCE" w:rsidRPr="00546373" w:rsidRDefault="008C3FCE" w:rsidP="00F84A54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637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The train is about to leave.</w:t>
            </w:r>
          </w:p>
        </w:tc>
      </w:tr>
      <w:tr w:rsidR="008C3FCE" w:rsidRPr="00E01630" w:rsidTr="00F84A54">
        <w:tc>
          <w:tcPr>
            <w:tcW w:w="0" w:type="auto"/>
          </w:tcPr>
          <w:p w:rsidR="008C3FCE" w:rsidRPr="00546373" w:rsidRDefault="008C3FCE" w:rsidP="00F84A54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10. Projecting something</w:t>
            </w:r>
            <w:r w:rsidRPr="0054637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in the future and looking back at a completed action.</w:t>
            </w:r>
          </w:p>
        </w:tc>
        <w:tc>
          <w:tcPr>
            <w:tcW w:w="0" w:type="auto"/>
          </w:tcPr>
          <w:p w:rsidR="008C3FCE" w:rsidRPr="00546373" w:rsidRDefault="008C3FCE" w:rsidP="00F84A54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637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 month from now, he wi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ll have finished all his work.</w:t>
            </w:r>
          </w:p>
        </w:tc>
      </w:tr>
    </w:tbl>
    <w:p w:rsidR="00E57FF6" w:rsidRPr="008C3FCE" w:rsidRDefault="00E57FF6">
      <w:pPr>
        <w:rPr>
          <w:lang w:val="en-US"/>
        </w:rPr>
      </w:pPr>
    </w:p>
    <w:sectPr w:rsidR="00E57FF6" w:rsidRPr="008C3F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B198D"/>
    <w:multiLevelType w:val="hybridMultilevel"/>
    <w:tmpl w:val="BEA0AC0C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621"/>
    <w:rsid w:val="008C3FCE"/>
    <w:rsid w:val="00AD7621"/>
    <w:rsid w:val="00E5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F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C3FCE"/>
    <w:pPr>
      <w:ind w:left="720"/>
      <w:contextualSpacing/>
    </w:pPr>
  </w:style>
  <w:style w:type="table" w:styleId="Grilledutableau">
    <w:name w:val="Table Grid"/>
    <w:basedOn w:val="TableauNormal"/>
    <w:uiPriority w:val="39"/>
    <w:rsid w:val="008C3F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F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C3FCE"/>
    <w:pPr>
      <w:ind w:left="720"/>
      <w:contextualSpacing/>
    </w:pPr>
  </w:style>
  <w:style w:type="table" w:styleId="Grilledutableau">
    <w:name w:val="Table Grid"/>
    <w:basedOn w:val="TableauNormal"/>
    <w:uiPriority w:val="39"/>
    <w:rsid w:val="008C3F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3053</Characters>
  <Application>Microsoft Office Word</Application>
  <DocSecurity>0</DocSecurity>
  <Lines>25</Lines>
  <Paragraphs>7</Paragraphs>
  <ScaleCrop>false</ScaleCrop>
  <Company/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HOUDA</dc:creator>
  <cp:keywords/>
  <dc:description/>
  <cp:lastModifiedBy>HOUDA</cp:lastModifiedBy>
  <cp:revision>2</cp:revision>
  <dcterms:created xsi:type="dcterms:W3CDTF">2024-12-20T21:43:00Z</dcterms:created>
  <dcterms:modified xsi:type="dcterms:W3CDTF">2024-12-20T21:43:00Z</dcterms:modified>
</cp:coreProperties>
</file>