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EAB" w:rsidRPr="008C5B5E" w:rsidRDefault="00A83EAB" w:rsidP="00A83EAB">
      <w:pPr>
        <w:spacing w:line="240" w:lineRule="auto"/>
        <w:jc w:val="both"/>
        <w:rPr>
          <w:rFonts w:asciiTheme="majorBidi" w:eastAsia="Times New Roman" w:hAnsiTheme="majorBidi" w:cstheme="majorBidi"/>
          <w:b/>
          <w:bCs/>
          <w:color w:val="212121"/>
          <w:sz w:val="36"/>
          <w:szCs w:val="36"/>
          <w:highlight w:val="lightGray"/>
          <w:lang w:val="en-US"/>
        </w:rPr>
      </w:pPr>
      <w:bookmarkStart w:id="0" w:name="_GoBack"/>
      <w:bookmarkEnd w:id="0"/>
      <w:r w:rsidRPr="008C5B5E">
        <w:rPr>
          <w:rFonts w:asciiTheme="majorBidi" w:eastAsia="Times New Roman" w:hAnsiTheme="majorBidi" w:cstheme="majorBidi"/>
          <w:b/>
          <w:bCs/>
          <w:color w:val="212121"/>
          <w:sz w:val="36"/>
          <w:szCs w:val="36"/>
          <w:highlight w:val="lightGray"/>
          <w:lang w:val="en-US"/>
        </w:rPr>
        <w:t>Review units 1, 2, 3</w:t>
      </w:r>
    </w:p>
    <w:p w:rsidR="00A83EAB" w:rsidRPr="00A87526" w:rsidRDefault="00A83EAB" w:rsidP="00A83EAB">
      <w:pPr>
        <w:spacing w:line="240" w:lineRule="auto"/>
        <w:contextualSpacing/>
        <w:jc w:val="right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A87526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“</w:t>
      </w:r>
      <w:r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Have more than you show, speak less than </w:t>
      </w:r>
      <w:r w:rsidRPr="00A87526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you</w:t>
      </w:r>
      <w:r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 know</w:t>
      </w:r>
      <w:r w:rsidRPr="00A87526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”</w:t>
      </w:r>
    </w:p>
    <w:p w:rsidR="00A83EAB" w:rsidRPr="00A87526" w:rsidRDefault="00A83EAB" w:rsidP="00A83EAB">
      <w:pPr>
        <w:spacing w:line="240" w:lineRule="auto"/>
        <w:contextualSpacing/>
        <w:jc w:val="right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Shakespeare</w:t>
      </w:r>
      <w:r w:rsidRPr="00A87526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, 1</w:t>
      </w:r>
      <w:r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564-1616.</w:t>
      </w:r>
    </w:p>
    <w:p w:rsidR="00A83EAB" w:rsidRDefault="00A83EAB" w:rsidP="00A83EAB">
      <w:pPr>
        <w:contextualSpacing/>
        <w:jc w:val="both"/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</w:pPr>
    </w:p>
    <w:p w:rsidR="00A83EAB" w:rsidRPr="008C5B5E" w:rsidRDefault="00A83EAB" w:rsidP="00A83EAB">
      <w:pPr>
        <w:contextualSpacing/>
        <w:jc w:val="both"/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</w:pPr>
      <w:r w:rsidRPr="008C5B5E">
        <w:rPr>
          <w:rFonts w:asciiTheme="majorBidi" w:eastAsia="Times New Roman" w:hAnsiTheme="majorBidi" w:cstheme="majorBidi"/>
          <w:b/>
          <w:bCs/>
          <w:color w:val="212121"/>
          <w:sz w:val="26"/>
          <w:szCs w:val="26"/>
          <w:u w:val="single"/>
          <w:lang w:val="en-US"/>
        </w:rPr>
        <w:t>Activity 1:</w:t>
      </w:r>
      <w:r w:rsidRPr="008C5B5E">
        <w:rPr>
          <w:rFonts w:asciiTheme="majorBidi" w:eastAsia="Times New Roman" w:hAnsiTheme="majorBidi" w:cstheme="majorBidi"/>
          <w:b/>
          <w:bCs/>
          <w:color w:val="212121"/>
          <w:sz w:val="26"/>
          <w:szCs w:val="26"/>
          <w:lang w:val="en-US"/>
        </w:rPr>
        <w:t xml:space="preserve"> </w:t>
      </w:r>
      <w:r w:rsidRPr="008C5B5E"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  <w:t>all these statements are wrong, correct them.</w:t>
      </w:r>
    </w:p>
    <w:p w:rsidR="00A83EAB" w:rsidRPr="008C5B5E" w:rsidRDefault="00A83EAB" w:rsidP="00A83EAB">
      <w:pPr>
        <w:contextualSpacing/>
        <w:jc w:val="both"/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</w:pPr>
      <w:r w:rsidRPr="008C5B5E"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  <w:t>The bank overdraft is a loan given to purchase assets.</w:t>
      </w:r>
    </w:p>
    <w:p w:rsidR="00A83EAB" w:rsidRPr="008C5B5E" w:rsidRDefault="00A83EAB" w:rsidP="00A83EAB">
      <w:pPr>
        <w:contextualSpacing/>
        <w:jc w:val="both"/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</w:pPr>
      <w:r w:rsidRPr="008C5B5E"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  <w:t>………………………………………………………………………………….</w:t>
      </w:r>
    </w:p>
    <w:p w:rsidR="00A83EAB" w:rsidRPr="008C5B5E" w:rsidRDefault="00A83EAB" w:rsidP="00A83EAB">
      <w:pPr>
        <w:contextualSpacing/>
        <w:jc w:val="both"/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</w:pPr>
      <w:r w:rsidRPr="008C5B5E"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  <w:t>The larger is the plan, the easiest is the planning.</w:t>
      </w:r>
    </w:p>
    <w:p w:rsidR="00A83EAB" w:rsidRPr="008C5B5E" w:rsidRDefault="00A83EAB" w:rsidP="00A83EAB">
      <w:pPr>
        <w:contextualSpacing/>
        <w:jc w:val="both"/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</w:pPr>
      <w:r w:rsidRPr="008C5B5E"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  <w:t>………………………………………………………………………………….</w:t>
      </w:r>
    </w:p>
    <w:p w:rsidR="00A83EAB" w:rsidRPr="008C5B5E" w:rsidRDefault="00A83EAB" w:rsidP="00A83EAB">
      <w:pPr>
        <w:contextualSpacing/>
        <w:jc w:val="both"/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</w:pPr>
      <w:r w:rsidRPr="008C5B5E"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  <w:t xml:space="preserve">The national income accounting measures the company’s </w:t>
      </w:r>
      <w:proofErr w:type="spellStart"/>
      <w:r w:rsidRPr="008C5B5E"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  <w:t>activites</w:t>
      </w:r>
      <w:proofErr w:type="spellEnd"/>
      <w:r w:rsidRPr="008C5B5E"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  <w:t>.</w:t>
      </w:r>
    </w:p>
    <w:p w:rsidR="00A83EAB" w:rsidRPr="008C5B5E" w:rsidRDefault="00A83EAB" w:rsidP="00A83EAB">
      <w:pPr>
        <w:contextualSpacing/>
        <w:jc w:val="both"/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</w:pPr>
      <w:r w:rsidRPr="008C5B5E"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  <w:t>………………………………………………………………………………….</w:t>
      </w:r>
    </w:p>
    <w:p w:rsidR="00A83EAB" w:rsidRPr="008C5B5E" w:rsidRDefault="00A83EAB" w:rsidP="00A83EAB">
      <w:pPr>
        <w:contextualSpacing/>
        <w:jc w:val="both"/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</w:pPr>
      <w:r w:rsidRPr="008C5B5E"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  <w:t>The reconciliation of cash inflows and outflows gives the net profit.</w:t>
      </w:r>
    </w:p>
    <w:p w:rsidR="00A83EAB" w:rsidRPr="008C5B5E" w:rsidRDefault="00A83EAB" w:rsidP="00A83EAB">
      <w:pPr>
        <w:contextualSpacing/>
        <w:jc w:val="both"/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</w:pPr>
      <w:r w:rsidRPr="008C5B5E"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  <w:t>………………………………………………………………………………….</w:t>
      </w:r>
    </w:p>
    <w:p w:rsidR="00A83EAB" w:rsidRPr="008C5B5E" w:rsidRDefault="00A83EAB" w:rsidP="00A83EAB">
      <w:pPr>
        <w:jc w:val="both"/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</w:pPr>
      <w:r w:rsidRPr="008C5B5E">
        <w:rPr>
          <w:rFonts w:asciiTheme="majorBidi" w:eastAsia="Times New Roman" w:hAnsiTheme="majorBidi" w:cstheme="majorBidi"/>
          <w:b/>
          <w:bCs/>
          <w:color w:val="212121"/>
          <w:sz w:val="26"/>
          <w:szCs w:val="26"/>
          <w:u w:val="single"/>
          <w:lang w:val="en-US"/>
        </w:rPr>
        <w:t>Activity 2:</w:t>
      </w:r>
      <w:r w:rsidRPr="008C5B5E"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  <w:t xml:space="preserve"> reorder these words to make correct sentences.</w:t>
      </w:r>
    </w:p>
    <w:p w:rsidR="00A83EAB" w:rsidRPr="008C5B5E" w:rsidRDefault="00A83EAB" w:rsidP="00A83EAB">
      <w:pPr>
        <w:jc w:val="both"/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</w:pPr>
      <w:r w:rsidRPr="008C5B5E"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  <w:t>forecast./of/is/The/setting/department/planning/financial/up/is/the/responsible</w:t>
      </w:r>
    </w:p>
    <w:p w:rsidR="00A83EAB" w:rsidRPr="008C5B5E" w:rsidRDefault="00A83EAB" w:rsidP="00A83EAB">
      <w:pPr>
        <w:jc w:val="both"/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</w:pPr>
      <w:r w:rsidRPr="008C5B5E"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  <w:t>planning’s/and/events/reliability./span/accuracy/Time/unforeseen/affect/and/the</w:t>
      </w:r>
    </w:p>
    <w:p w:rsidR="00A83EAB" w:rsidRPr="008C5B5E" w:rsidRDefault="00A83EAB" w:rsidP="00A83EAB">
      <w:pPr>
        <w:jc w:val="both"/>
        <w:rPr>
          <w:rFonts w:asciiTheme="majorBidi" w:hAnsiTheme="majorBidi" w:cstheme="majorBidi"/>
          <w:color w:val="202124"/>
          <w:sz w:val="26"/>
          <w:szCs w:val="26"/>
          <w:shd w:val="clear" w:color="auto" w:fill="FFFFFF"/>
          <w:lang w:val="en-US"/>
        </w:rPr>
      </w:pPr>
      <w:r w:rsidRPr="008C5B5E">
        <w:rPr>
          <w:rFonts w:asciiTheme="majorBidi" w:hAnsiTheme="majorBidi" w:cstheme="majorBidi"/>
          <w:color w:val="202124"/>
          <w:sz w:val="26"/>
          <w:szCs w:val="26"/>
          <w:shd w:val="clear" w:color="auto" w:fill="FFFFFF"/>
          <w:lang w:val="en-US"/>
        </w:rPr>
        <w:t xml:space="preserve">makers/sector/helps/resources./The/to/public/allocate/accounting/decision- </w:t>
      </w:r>
    </w:p>
    <w:p w:rsidR="00A83EAB" w:rsidRPr="008C5B5E" w:rsidRDefault="00A83EAB" w:rsidP="00A83EAB">
      <w:pPr>
        <w:jc w:val="both"/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</w:pPr>
      <w:r w:rsidRPr="008C5B5E">
        <w:rPr>
          <w:rFonts w:asciiTheme="majorBidi" w:eastAsia="Times New Roman" w:hAnsiTheme="majorBidi" w:cstheme="majorBidi"/>
          <w:b/>
          <w:bCs/>
          <w:color w:val="212121"/>
          <w:sz w:val="26"/>
          <w:szCs w:val="26"/>
          <w:u w:val="single"/>
          <w:lang w:val="en-US"/>
        </w:rPr>
        <w:t xml:space="preserve">Activity 3: </w:t>
      </w:r>
      <w:r w:rsidRPr="008C5B5E"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  <w:t>find the right term to each definition.</w:t>
      </w:r>
    </w:p>
    <w:p w:rsidR="00A83EAB" w:rsidRPr="008C5B5E" w:rsidRDefault="00A83EAB" w:rsidP="00A83EAB">
      <w:pPr>
        <w:jc w:val="both"/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</w:pPr>
      <w:r w:rsidRPr="008C5B5E"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  <w:t>………………… difference between amount planned and amount recorded.</w:t>
      </w:r>
    </w:p>
    <w:p w:rsidR="00A83EAB" w:rsidRPr="008C5B5E" w:rsidRDefault="00A83EAB" w:rsidP="00A83EAB">
      <w:pPr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8C5B5E"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  <w:t>………………….</w:t>
      </w:r>
      <w:r w:rsidRPr="008C5B5E">
        <w:rPr>
          <w:rFonts w:asciiTheme="majorBidi" w:hAnsiTheme="majorBidi" w:cstheme="majorBidi"/>
          <w:sz w:val="26"/>
          <w:szCs w:val="26"/>
          <w:lang w:val="en-US"/>
        </w:rPr>
        <w:t xml:space="preserve"> plans concerned with major goals over a longer time period.</w:t>
      </w:r>
    </w:p>
    <w:p w:rsidR="00A83EAB" w:rsidRPr="008C5B5E" w:rsidRDefault="00A83EAB" w:rsidP="00A83EAB">
      <w:pPr>
        <w:jc w:val="both"/>
        <w:rPr>
          <w:rFonts w:asciiTheme="majorBidi" w:hAnsiTheme="majorBidi" w:cstheme="majorBidi"/>
          <w:color w:val="202124"/>
          <w:sz w:val="26"/>
          <w:szCs w:val="26"/>
          <w:shd w:val="clear" w:color="auto" w:fill="FFFFFF"/>
          <w:lang w:val="en-US"/>
        </w:rPr>
      </w:pPr>
      <w:proofErr w:type="gramStart"/>
      <w:r w:rsidRPr="008C5B5E">
        <w:rPr>
          <w:rFonts w:asciiTheme="majorBidi" w:hAnsiTheme="majorBidi" w:cstheme="majorBidi"/>
          <w:sz w:val="26"/>
          <w:szCs w:val="26"/>
          <w:lang w:val="en-US"/>
        </w:rPr>
        <w:t>………………….</w:t>
      </w:r>
      <w:r w:rsidRPr="008C5B5E">
        <w:rPr>
          <w:rFonts w:asciiTheme="majorBidi" w:hAnsiTheme="majorBidi" w:cstheme="majorBidi"/>
          <w:color w:val="202124"/>
          <w:sz w:val="26"/>
          <w:szCs w:val="26"/>
          <w:shd w:val="clear" w:color="auto" w:fill="FFFFFF"/>
          <w:lang w:val="en-US"/>
        </w:rPr>
        <w:t xml:space="preserve"> households, businesses, government, and foreign trade.</w:t>
      </w:r>
      <w:proofErr w:type="gramEnd"/>
    </w:p>
    <w:p w:rsidR="00A83EAB" w:rsidRPr="008C5B5E" w:rsidRDefault="00A83EAB" w:rsidP="00A83EAB">
      <w:pPr>
        <w:jc w:val="both"/>
        <w:rPr>
          <w:rFonts w:asciiTheme="majorBidi" w:hAnsiTheme="majorBidi" w:cstheme="majorBidi"/>
          <w:color w:val="202124"/>
          <w:sz w:val="26"/>
          <w:szCs w:val="26"/>
          <w:shd w:val="clear" w:color="auto" w:fill="FFFFFF"/>
          <w:lang w:val="en-US"/>
        </w:rPr>
      </w:pPr>
      <w:r w:rsidRPr="008C5B5E">
        <w:rPr>
          <w:rFonts w:asciiTheme="majorBidi" w:hAnsiTheme="majorBidi" w:cstheme="majorBidi"/>
          <w:color w:val="202124"/>
          <w:sz w:val="26"/>
          <w:szCs w:val="26"/>
          <w:shd w:val="clear" w:color="auto" w:fill="FFFFFF"/>
          <w:lang w:val="en-US"/>
        </w:rPr>
        <w:t>…………………. cash generated by selling financial securities.</w:t>
      </w:r>
    </w:p>
    <w:p w:rsidR="00A83EAB" w:rsidRPr="008C5B5E" w:rsidRDefault="00A83EAB" w:rsidP="00A83EAB">
      <w:pPr>
        <w:jc w:val="both"/>
        <w:rPr>
          <w:rFonts w:asciiTheme="majorBidi" w:hAnsiTheme="majorBidi" w:cstheme="majorBidi"/>
          <w:color w:val="202124"/>
          <w:sz w:val="26"/>
          <w:szCs w:val="26"/>
          <w:shd w:val="clear" w:color="auto" w:fill="FFFFFF"/>
          <w:lang w:val="en-US"/>
        </w:rPr>
      </w:pPr>
      <w:r w:rsidRPr="008C5B5E">
        <w:rPr>
          <w:rFonts w:asciiTheme="majorBidi" w:hAnsiTheme="majorBidi" w:cstheme="majorBidi"/>
          <w:color w:val="202124"/>
          <w:sz w:val="26"/>
          <w:szCs w:val="26"/>
          <w:shd w:val="clear" w:color="auto" w:fill="FFFFFF"/>
          <w:lang w:val="en-US"/>
        </w:rPr>
        <w:t xml:space="preserve">…………………. </w:t>
      </w:r>
      <w:proofErr w:type="gramStart"/>
      <w:r w:rsidRPr="008C5B5E">
        <w:rPr>
          <w:rFonts w:asciiTheme="majorBidi" w:hAnsiTheme="majorBidi" w:cstheme="majorBidi"/>
          <w:color w:val="202124"/>
          <w:sz w:val="26"/>
          <w:szCs w:val="26"/>
          <w:shd w:val="clear" w:color="auto" w:fill="FFFFFF"/>
          <w:lang w:val="en-US"/>
        </w:rPr>
        <w:t>Planning income and expenditures over a year.</w:t>
      </w:r>
      <w:proofErr w:type="gramEnd"/>
    </w:p>
    <w:p w:rsidR="00A83EAB" w:rsidRPr="008C5B5E" w:rsidRDefault="00A83EAB" w:rsidP="00A83EAB">
      <w:pPr>
        <w:jc w:val="both"/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</w:pPr>
      <w:r w:rsidRPr="008C5B5E">
        <w:rPr>
          <w:rFonts w:asciiTheme="majorBidi" w:eastAsia="Times New Roman" w:hAnsiTheme="majorBidi" w:cstheme="majorBidi"/>
          <w:b/>
          <w:bCs/>
          <w:color w:val="212121"/>
          <w:sz w:val="26"/>
          <w:szCs w:val="26"/>
          <w:u w:val="single"/>
          <w:lang w:val="en-US"/>
        </w:rPr>
        <w:t xml:space="preserve">Activity 3: </w:t>
      </w:r>
      <w:r w:rsidRPr="008C5B5E"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  <w:t xml:space="preserve">fill in the gaps with the correct word: monitoring - required - expenses – budget - forecasts – outflows. </w:t>
      </w:r>
    </w:p>
    <w:p w:rsidR="00A83EAB" w:rsidRPr="008C5B5E" w:rsidRDefault="00A83EAB" w:rsidP="00A83EAB">
      <w:pPr>
        <w:ind w:firstLine="567"/>
        <w:jc w:val="both"/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</w:pPr>
      <w:r w:rsidRPr="008C5B5E"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  <w:t xml:space="preserve">To develop an efficient………………, managers must have all information …………………….such as sales forecasts and all likely cash……………….. Sales should not be overestimated, and ………………….should not </w:t>
      </w:r>
      <w:proofErr w:type="gramStart"/>
      <w:r w:rsidRPr="008C5B5E"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  <w:t>be</w:t>
      </w:r>
      <w:proofErr w:type="gramEnd"/>
      <w:r w:rsidRPr="008C5B5E"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  <w:t xml:space="preserve"> underestimated. Daily …………………..of the budget is necessary to identify discrepancies and correct remaining …………………..</w:t>
      </w:r>
    </w:p>
    <w:p w:rsidR="007A2E44" w:rsidRPr="00A83EAB" w:rsidRDefault="007A2E44">
      <w:pPr>
        <w:rPr>
          <w:lang w:val="en-US"/>
        </w:rPr>
      </w:pPr>
    </w:p>
    <w:sectPr w:rsidR="007A2E44" w:rsidRPr="00A83E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6B1"/>
    <w:rsid w:val="002A5DF1"/>
    <w:rsid w:val="002F5432"/>
    <w:rsid w:val="007A2E44"/>
    <w:rsid w:val="00A83EAB"/>
    <w:rsid w:val="00D3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EA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EA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HOUDA</dc:creator>
  <cp:keywords/>
  <dc:description/>
  <cp:lastModifiedBy>HOUDA</cp:lastModifiedBy>
  <cp:revision>2</cp:revision>
  <dcterms:created xsi:type="dcterms:W3CDTF">2024-04-24T17:39:00Z</dcterms:created>
  <dcterms:modified xsi:type="dcterms:W3CDTF">2024-04-24T17:40:00Z</dcterms:modified>
</cp:coreProperties>
</file>