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294" w:rsidRPr="000F028B" w:rsidRDefault="006A3294" w:rsidP="006A3294">
      <w:pPr>
        <w:jc w:val="both"/>
        <w:rPr>
          <w:rFonts w:asciiTheme="majorBidi" w:hAnsiTheme="majorBidi" w:cstheme="majorBidi"/>
          <w:b/>
          <w:bCs/>
          <w:sz w:val="36"/>
          <w:szCs w:val="36"/>
          <w:u w:val="single"/>
          <w:lang w:val="en-US"/>
        </w:rPr>
      </w:pPr>
      <w:bookmarkStart w:id="0" w:name="_GoBack"/>
      <w:bookmarkEnd w:id="0"/>
      <w:r w:rsidRPr="000F028B">
        <w:rPr>
          <w:rFonts w:asciiTheme="majorBidi" w:hAnsiTheme="majorBidi" w:cstheme="majorBidi"/>
          <w:b/>
          <w:bCs/>
          <w:sz w:val="36"/>
          <w:szCs w:val="36"/>
          <w:highlight w:val="lightGray"/>
          <w:u w:val="single"/>
          <w:lang w:val="en-US"/>
        </w:rPr>
        <w:t>Unit 1: Planning</w:t>
      </w:r>
    </w:p>
    <w:p w:rsidR="006A3294" w:rsidRPr="00BF548C" w:rsidRDefault="006A3294" w:rsidP="006A3294">
      <w:pPr>
        <w:spacing w:line="240" w:lineRule="auto"/>
        <w:contextualSpacing/>
        <w:jc w:val="right"/>
        <w:rPr>
          <w:rFonts w:asciiTheme="majorBidi" w:hAnsiTheme="majorBidi" w:cstheme="majorBidi"/>
          <w:sz w:val="24"/>
          <w:szCs w:val="24"/>
        </w:rPr>
      </w:pPr>
      <w:r w:rsidRPr="00BF548C">
        <w:rPr>
          <w:rFonts w:asciiTheme="majorBidi" w:hAnsiTheme="majorBidi" w:cstheme="majorBidi"/>
          <w:sz w:val="24"/>
          <w:szCs w:val="24"/>
          <w:lang w:val="en-US"/>
        </w:rPr>
        <w:t>« Life is what happens to us while we are making other plans.”</w:t>
      </w:r>
      <w:r w:rsidRPr="00BF548C">
        <w:rPr>
          <w:rFonts w:asciiTheme="majorBidi" w:hAnsiTheme="majorBidi" w:cstheme="majorBidi"/>
          <w:sz w:val="24"/>
          <w:szCs w:val="24"/>
          <w:lang w:val="en-US"/>
        </w:rPr>
        <w:br/>
        <w:t> </w:t>
      </w:r>
      <w:r w:rsidRPr="00BF548C">
        <w:rPr>
          <w:rFonts w:asciiTheme="majorBidi" w:hAnsiTheme="majorBidi" w:cstheme="majorBidi"/>
          <w:sz w:val="24"/>
          <w:szCs w:val="24"/>
        </w:rPr>
        <w:t xml:space="preserve">Allen </w:t>
      </w:r>
      <w:proofErr w:type="spellStart"/>
      <w:r w:rsidRPr="00BF548C">
        <w:rPr>
          <w:rFonts w:asciiTheme="majorBidi" w:hAnsiTheme="majorBidi" w:cstheme="majorBidi"/>
          <w:sz w:val="24"/>
          <w:szCs w:val="24"/>
        </w:rPr>
        <w:t>Saunders</w:t>
      </w:r>
      <w:proofErr w:type="spellEnd"/>
    </w:p>
    <w:p w:rsidR="006A3294" w:rsidRPr="00BF548C" w:rsidRDefault="006A3294" w:rsidP="006A3294">
      <w:pPr>
        <w:spacing w:line="240" w:lineRule="auto"/>
        <w:contextualSpacing/>
        <w:jc w:val="right"/>
        <w:rPr>
          <w:rFonts w:asciiTheme="majorBidi" w:hAnsiTheme="majorBidi" w:cstheme="majorBidi"/>
          <w:sz w:val="24"/>
          <w:szCs w:val="24"/>
        </w:rPr>
      </w:pPr>
      <w:r w:rsidRPr="00BF548C">
        <w:rPr>
          <w:rFonts w:asciiTheme="majorBidi" w:hAnsiTheme="majorBidi" w:cstheme="majorBidi"/>
          <w:sz w:val="24"/>
          <w:szCs w:val="24"/>
        </w:rPr>
        <w:t xml:space="preserve">American </w:t>
      </w:r>
      <w:proofErr w:type="spellStart"/>
      <w:r w:rsidRPr="00BF548C">
        <w:rPr>
          <w:rFonts w:asciiTheme="majorBidi" w:hAnsiTheme="majorBidi" w:cstheme="majorBidi"/>
          <w:sz w:val="24"/>
          <w:szCs w:val="24"/>
        </w:rPr>
        <w:t>writer</w:t>
      </w:r>
      <w:proofErr w:type="spellEnd"/>
      <w:r w:rsidRPr="00BF548C">
        <w:rPr>
          <w:rFonts w:asciiTheme="majorBidi" w:hAnsiTheme="majorBidi" w:cstheme="majorBidi"/>
          <w:sz w:val="24"/>
          <w:szCs w:val="24"/>
        </w:rPr>
        <w:t>, 1899-1986</w:t>
      </w:r>
    </w:p>
    <w:p w:rsidR="006A3294" w:rsidRDefault="006A3294" w:rsidP="006A3294">
      <w:pPr>
        <w:spacing w:line="240" w:lineRule="auto"/>
        <w:contextualSpacing/>
        <w:jc w:val="right"/>
        <w:rPr>
          <w:rFonts w:asciiTheme="majorBidi" w:hAnsiTheme="majorBidi" w:cstheme="majorBidi"/>
          <w:sz w:val="28"/>
          <w:szCs w:val="28"/>
        </w:rPr>
      </w:pPr>
    </w:p>
    <w:p w:rsidR="006A3294" w:rsidRDefault="006A3294" w:rsidP="006A3294">
      <w:pPr>
        <w:spacing w:line="240" w:lineRule="auto"/>
        <w:contextualSpacing/>
        <w:jc w:val="right"/>
        <w:rPr>
          <w:rFonts w:asciiTheme="majorBidi" w:hAnsiTheme="majorBidi" w:cstheme="majorBidi"/>
          <w:sz w:val="28"/>
          <w:szCs w:val="28"/>
        </w:rPr>
      </w:pPr>
      <w:r>
        <w:rPr>
          <w:noProof/>
          <w:lang w:eastAsia="fr-FR"/>
        </w:rPr>
        <w:drawing>
          <wp:inline distT="0" distB="0" distL="0" distR="0" wp14:anchorId="08688D16" wp14:editId="2DF949C7">
            <wp:extent cx="6614925" cy="3838575"/>
            <wp:effectExtent l="0" t="0" r="0" b="0"/>
            <wp:docPr id="7" name="Image 7" descr="https://cornerstonementoring.co.uk/wp-content/uploads/2017/10/business-plan-images-1024x6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cornerstonementoring.co.uk/wp-content/uploads/2017/10/business-plan-images-1024x682.jpg"/>
                    <pic:cNvPicPr>
                      <a:picLocks noChangeAspect="1" noChangeArrowheads="1"/>
                    </pic:cNvPicPr>
                  </pic:nvPicPr>
                  <pic:blipFill>
                    <a:blip r:embed="rId6" cstate="print"/>
                    <a:srcRect/>
                    <a:stretch>
                      <a:fillRect/>
                    </a:stretch>
                  </pic:blipFill>
                  <pic:spPr bwMode="auto">
                    <a:xfrm>
                      <a:off x="0" y="0"/>
                      <a:ext cx="6617694" cy="3840182"/>
                    </a:xfrm>
                    <a:prstGeom prst="rect">
                      <a:avLst/>
                    </a:prstGeom>
                    <a:noFill/>
                    <a:ln w="9525">
                      <a:noFill/>
                      <a:miter lim="800000"/>
                      <a:headEnd/>
                      <a:tailEnd/>
                    </a:ln>
                  </pic:spPr>
                </pic:pic>
              </a:graphicData>
            </a:graphic>
          </wp:inline>
        </w:drawing>
      </w:r>
    </w:p>
    <w:p w:rsidR="006A3294" w:rsidRPr="006F5863" w:rsidRDefault="006A3294" w:rsidP="006A3294">
      <w:pPr>
        <w:contextualSpacing/>
        <w:jc w:val="right"/>
        <w:rPr>
          <w:rFonts w:asciiTheme="majorBidi" w:hAnsiTheme="majorBidi" w:cstheme="majorBidi"/>
          <w:sz w:val="28"/>
          <w:szCs w:val="28"/>
        </w:rPr>
      </w:pPr>
    </w:p>
    <w:p w:rsidR="006A3294" w:rsidRPr="000F028B" w:rsidRDefault="006A3294" w:rsidP="006A3294">
      <w:pPr>
        <w:jc w:val="both"/>
        <w:rPr>
          <w:rFonts w:asciiTheme="majorBidi" w:hAnsiTheme="majorBidi" w:cstheme="majorBidi"/>
          <w:sz w:val="26"/>
          <w:szCs w:val="26"/>
          <w:lang w:val="en-US"/>
        </w:rPr>
      </w:pPr>
      <w:r w:rsidRPr="006F5863">
        <w:rPr>
          <w:rFonts w:asciiTheme="majorBidi" w:hAnsiTheme="majorBidi" w:cstheme="majorBidi"/>
          <w:sz w:val="28"/>
          <w:szCs w:val="28"/>
          <w:lang w:val="en-US"/>
        </w:rPr>
        <w:t xml:space="preserve">    </w:t>
      </w:r>
      <w:r w:rsidRPr="000F028B">
        <w:rPr>
          <w:rFonts w:asciiTheme="majorBidi" w:hAnsiTheme="majorBidi" w:cstheme="majorBidi"/>
          <w:sz w:val="26"/>
          <w:szCs w:val="26"/>
          <w:lang w:val="en-US"/>
        </w:rPr>
        <w:t>The plan is a written document of intended future actions aimed at achieving specific objective(s) within a specific timeframe. It explains in detail what needs to be done, when, how, by whom and often includes best case, expected case, and worst case scenari</w:t>
      </w:r>
      <w:r>
        <w:rPr>
          <w:rFonts w:asciiTheme="majorBidi" w:hAnsiTheme="majorBidi" w:cstheme="majorBidi"/>
          <w:sz w:val="26"/>
          <w:szCs w:val="26"/>
          <w:lang w:val="en-US"/>
        </w:rPr>
        <w:t>os</w:t>
      </w:r>
      <w:r w:rsidRPr="000F028B">
        <w:rPr>
          <w:rFonts w:asciiTheme="majorBidi" w:hAnsiTheme="majorBidi" w:cstheme="majorBidi"/>
          <w:sz w:val="26"/>
          <w:szCs w:val="26"/>
          <w:lang w:val="en-US"/>
        </w:rPr>
        <w:t xml:space="preserve">. </w:t>
      </w:r>
    </w:p>
    <w:p w:rsidR="006A3294" w:rsidRPr="000F028B" w:rsidRDefault="006A3294" w:rsidP="006A3294">
      <w:pPr>
        <w:jc w:val="both"/>
        <w:rPr>
          <w:rFonts w:asciiTheme="majorBidi" w:hAnsiTheme="majorBidi" w:cstheme="majorBidi"/>
          <w:sz w:val="26"/>
          <w:szCs w:val="26"/>
          <w:lang w:val="en-US"/>
        </w:rPr>
      </w:pPr>
      <w:r w:rsidRPr="000F028B">
        <w:rPr>
          <w:rFonts w:asciiTheme="majorBidi" w:hAnsiTheme="majorBidi" w:cstheme="majorBidi"/>
          <w:sz w:val="26"/>
          <w:szCs w:val="26"/>
          <w:lang w:val="en-US"/>
        </w:rPr>
        <w:t xml:space="preserve">   Planning is a basic management function involving formulation of one or more detailed goals to achieve such as the optimum balance of needs with the available resources or the financial profitability wanted by shareholders. Plans should be based upon clearly defined objectives. They should consider factors that will help or hinder the organization in reaching the targets set. They also should be precise, but flexible, and practicable. Organizations have to establish standards for checking.</w:t>
      </w:r>
    </w:p>
    <w:p w:rsidR="006A3294" w:rsidRPr="000F028B" w:rsidRDefault="006A3294" w:rsidP="006A3294">
      <w:pPr>
        <w:jc w:val="both"/>
        <w:rPr>
          <w:rFonts w:asciiTheme="majorBidi" w:hAnsiTheme="majorBidi" w:cstheme="majorBidi"/>
          <w:sz w:val="26"/>
          <w:szCs w:val="26"/>
          <w:lang w:val="en-US"/>
        </w:rPr>
      </w:pPr>
      <w:r w:rsidRPr="000F028B">
        <w:rPr>
          <w:rFonts w:asciiTheme="majorBidi" w:hAnsiTheme="majorBidi" w:cstheme="majorBidi"/>
          <w:sz w:val="26"/>
          <w:szCs w:val="26"/>
          <w:lang w:val="en-US"/>
        </w:rPr>
        <w:t xml:space="preserve">    Some particular constraints should be taken into account. Time span, that is the </w:t>
      </w:r>
      <w:proofErr w:type="spellStart"/>
      <w:r w:rsidRPr="000F028B">
        <w:rPr>
          <w:rFonts w:asciiTheme="majorBidi" w:hAnsiTheme="majorBidi" w:cstheme="majorBidi"/>
          <w:sz w:val="26"/>
          <w:szCs w:val="26"/>
          <w:lang w:val="en-US"/>
        </w:rPr>
        <w:t>the</w:t>
      </w:r>
      <w:proofErr w:type="spellEnd"/>
      <w:r w:rsidRPr="000F028B">
        <w:rPr>
          <w:rFonts w:asciiTheme="majorBidi" w:hAnsiTheme="majorBidi" w:cstheme="majorBidi"/>
          <w:sz w:val="26"/>
          <w:szCs w:val="26"/>
          <w:lang w:val="en-US"/>
        </w:rPr>
        <w:t xml:space="preserve"> length of time taken as reference on the plan. Unforeseen events should be considered. The scope of the plan affects its accuracy, reliability and practicability; the larger it is</w:t>
      </w:r>
      <w:proofErr w:type="gramStart"/>
      <w:r w:rsidRPr="000F028B">
        <w:rPr>
          <w:rFonts w:asciiTheme="majorBidi" w:hAnsiTheme="majorBidi" w:cstheme="majorBidi"/>
          <w:sz w:val="26"/>
          <w:szCs w:val="26"/>
          <w:lang w:val="en-US"/>
        </w:rPr>
        <w:t>,</w:t>
      </w:r>
      <w:proofErr w:type="gramEnd"/>
      <w:r w:rsidRPr="000F028B">
        <w:rPr>
          <w:rFonts w:asciiTheme="majorBidi" w:hAnsiTheme="majorBidi" w:cstheme="majorBidi"/>
          <w:sz w:val="26"/>
          <w:szCs w:val="26"/>
          <w:lang w:val="en-US"/>
        </w:rPr>
        <w:t xml:space="preserve"> the more complex is the planning.</w:t>
      </w:r>
    </w:p>
    <w:p w:rsidR="006A3294" w:rsidRPr="000F028B" w:rsidRDefault="006A3294" w:rsidP="006A3294">
      <w:pPr>
        <w:jc w:val="both"/>
        <w:rPr>
          <w:rFonts w:asciiTheme="majorBidi" w:hAnsiTheme="majorBidi" w:cstheme="majorBidi"/>
          <w:sz w:val="26"/>
          <w:szCs w:val="26"/>
          <w:lang w:val="en-US"/>
        </w:rPr>
      </w:pPr>
      <w:r w:rsidRPr="000F028B">
        <w:rPr>
          <w:rFonts w:asciiTheme="majorBidi" w:hAnsiTheme="majorBidi" w:cstheme="majorBidi"/>
          <w:sz w:val="26"/>
          <w:szCs w:val="26"/>
          <w:lang w:val="en-US"/>
        </w:rPr>
        <w:lastRenderedPageBreak/>
        <w:t xml:space="preserve">    Plans can be divided into two types: </w:t>
      </w:r>
      <w:r w:rsidRPr="000F028B">
        <w:rPr>
          <w:rFonts w:asciiTheme="majorBidi" w:hAnsiTheme="majorBidi" w:cstheme="majorBidi"/>
          <w:b/>
          <w:bCs/>
          <w:sz w:val="26"/>
          <w:szCs w:val="26"/>
          <w:lang w:val="en-US"/>
        </w:rPr>
        <w:t>strategic</w:t>
      </w:r>
      <w:r w:rsidRPr="000F028B">
        <w:rPr>
          <w:rFonts w:asciiTheme="majorBidi" w:hAnsiTheme="majorBidi" w:cstheme="majorBidi"/>
          <w:sz w:val="26"/>
          <w:szCs w:val="26"/>
          <w:lang w:val="en-US"/>
        </w:rPr>
        <w:t xml:space="preserve"> plans concerned with major goals over a longer time period and </w:t>
      </w:r>
      <w:r w:rsidRPr="000F028B">
        <w:rPr>
          <w:rFonts w:asciiTheme="majorBidi" w:hAnsiTheme="majorBidi" w:cstheme="majorBidi"/>
          <w:b/>
          <w:bCs/>
          <w:sz w:val="26"/>
          <w:szCs w:val="26"/>
          <w:lang w:val="en-US"/>
        </w:rPr>
        <w:t>tactical</w:t>
      </w:r>
      <w:r w:rsidRPr="000F028B">
        <w:rPr>
          <w:rFonts w:asciiTheme="majorBidi" w:hAnsiTheme="majorBidi" w:cstheme="majorBidi"/>
          <w:sz w:val="26"/>
          <w:szCs w:val="26"/>
          <w:lang w:val="en-US"/>
        </w:rPr>
        <w:t xml:space="preserve"> plans concerned with annual activity of the firm and involving shorter time periods.</w:t>
      </w:r>
    </w:p>
    <w:p w:rsidR="006A3294" w:rsidRPr="000F028B" w:rsidRDefault="006A3294" w:rsidP="006A3294">
      <w:pPr>
        <w:jc w:val="both"/>
        <w:rPr>
          <w:rFonts w:asciiTheme="majorBidi" w:hAnsiTheme="majorBidi" w:cstheme="majorBidi"/>
          <w:sz w:val="26"/>
          <w:szCs w:val="26"/>
          <w:lang w:val="en-US"/>
        </w:rPr>
      </w:pPr>
      <w:r w:rsidRPr="000F028B">
        <w:rPr>
          <w:rFonts w:asciiTheme="majorBidi" w:hAnsiTheme="majorBidi" w:cstheme="majorBidi"/>
          <w:sz w:val="26"/>
          <w:szCs w:val="26"/>
          <w:lang w:val="en-US"/>
        </w:rPr>
        <w:t xml:space="preserve">   A certain planning hierarchy can be drawn up to manage any organization. On the top we find the main goals then strategies to achieve them, the strategy will be transposed into clear objectives, plans aim at attending them. Finally, we find procedures and rules needed to organize daily work.</w:t>
      </w:r>
    </w:p>
    <w:p w:rsidR="006A3294" w:rsidRPr="000F028B" w:rsidRDefault="006A3294" w:rsidP="006A3294">
      <w:pPr>
        <w:jc w:val="both"/>
        <w:rPr>
          <w:rFonts w:asciiTheme="majorBidi" w:hAnsiTheme="majorBidi" w:cstheme="majorBidi"/>
          <w:b/>
          <w:bCs/>
          <w:sz w:val="26"/>
          <w:szCs w:val="26"/>
          <w:u w:val="single"/>
        </w:rPr>
      </w:pPr>
      <w:proofErr w:type="spellStart"/>
      <w:r w:rsidRPr="000F028B">
        <w:rPr>
          <w:rFonts w:asciiTheme="majorBidi" w:hAnsiTheme="majorBidi" w:cstheme="majorBidi"/>
          <w:b/>
          <w:bCs/>
          <w:sz w:val="26"/>
          <w:szCs w:val="26"/>
          <w:u w:val="single"/>
        </w:rPr>
        <w:t>Comprehension</w:t>
      </w:r>
      <w:proofErr w:type="spellEnd"/>
      <w:r w:rsidRPr="000F028B">
        <w:rPr>
          <w:rFonts w:asciiTheme="majorBidi" w:hAnsiTheme="majorBidi" w:cstheme="majorBidi"/>
          <w:b/>
          <w:bCs/>
          <w:sz w:val="26"/>
          <w:szCs w:val="26"/>
          <w:u w:val="single"/>
        </w:rPr>
        <w:t xml:space="preserve"> : </w:t>
      </w:r>
    </w:p>
    <w:p w:rsidR="006A3294" w:rsidRPr="000F028B" w:rsidRDefault="006A3294" w:rsidP="006A3294">
      <w:pPr>
        <w:pStyle w:val="Paragraphedeliste"/>
        <w:numPr>
          <w:ilvl w:val="0"/>
          <w:numId w:val="1"/>
        </w:numPr>
        <w:spacing w:after="160"/>
        <w:jc w:val="both"/>
        <w:rPr>
          <w:rFonts w:asciiTheme="majorBidi" w:hAnsiTheme="majorBidi" w:cstheme="majorBidi"/>
          <w:sz w:val="26"/>
          <w:szCs w:val="26"/>
          <w:lang w:val="en-US"/>
        </w:rPr>
      </w:pPr>
      <w:r w:rsidRPr="000F028B">
        <w:rPr>
          <w:rFonts w:asciiTheme="majorBidi" w:hAnsiTheme="majorBidi" w:cstheme="majorBidi"/>
          <w:sz w:val="26"/>
          <w:szCs w:val="26"/>
          <w:lang w:val="en-US"/>
        </w:rPr>
        <w:t>What does the plan include?</w:t>
      </w:r>
    </w:p>
    <w:p w:rsidR="006A3294" w:rsidRPr="000F028B" w:rsidRDefault="006A3294" w:rsidP="006A3294">
      <w:pPr>
        <w:pStyle w:val="Paragraphedeliste"/>
        <w:numPr>
          <w:ilvl w:val="0"/>
          <w:numId w:val="1"/>
        </w:numPr>
        <w:spacing w:after="160"/>
        <w:jc w:val="both"/>
        <w:rPr>
          <w:rFonts w:asciiTheme="majorBidi" w:hAnsiTheme="majorBidi" w:cstheme="majorBidi"/>
          <w:sz w:val="26"/>
          <w:szCs w:val="26"/>
          <w:lang w:val="en-US"/>
        </w:rPr>
      </w:pPr>
      <w:r w:rsidRPr="000F028B">
        <w:rPr>
          <w:rFonts w:asciiTheme="majorBidi" w:hAnsiTheme="majorBidi" w:cstheme="majorBidi"/>
          <w:sz w:val="26"/>
          <w:szCs w:val="26"/>
          <w:lang w:val="en-US"/>
        </w:rPr>
        <w:t>What is the difference between plan and planning?</w:t>
      </w:r>
    </w:p>
    <w:p w:rsidR="006A3294" w:rsidRPr="000F028B" w:rsidRDefault="006A3294" w:rsidP="006A3294">
      <w:pPr>
        <w:pStyle w:val="Paragraphedeliste"/>
        <w:numPr>
          <w:ilvl w:val="0"/>
          <w:numId w:val="1"/>
        </w:numPr>
        <w:spacing w:after="160"/>
        <w:jc w:val="both"/>
        <w:rPr>
          <w:rFonts w:asciiTheme="majorBidi" w:hAnsiTheme="majorBidi" w:cstheme="majorBidi"/>
          <w:sz w:val="26"/>
          <w:szCs w:val="26"/>
          <w:lang w:val="en-US"/>
        </w:rPr>
      </w:pPr>
      <w:r w:rsidRPr="000F028B">
        <w:rPr>
          <w:rFonts w:asciiTheme="majorBidi" w:hAnsiTheme="majorBidi" w:cstheme="majorBidi"/>
          <w:sz w:val="26"/>
          <w:szCs w:val="26"/>
          <w:lang w:val="en-US"/>
        </w:rPr>
        <w:t>What conditions make plans practicable?</w:t>
      </w:r>
    </w:p>
    <w:p w:rsidR="006A3294" w:rsidRPr="000F028B" w:rsidRDefault="006A3294" w:rsidP="006A3294">
      <w:pPr>
        <w:pStyle w:val="Paragraphedeliste"/>
        <w:numPr>
          <w:ilvl w:val="0"/>
          <w:numId w:val="1"/>
        </w:numPr>
        <w:spacing w:after="160"/>
        <w:jc w:val="both"/>
        <w:rPr>
          <w:rFonts w:asciiTheme="majorBidi" w:hAnsiTheme="majorBidi" w:cstheme="majorBidi"/>
          <w:sz w:val="26"/>
          <w:szCs w:val="26"/>
          <w:lang w:val="en-US"/>
        </w:rPr>
      </w:pPr>
      <w:r w:rsidRPr="000F028B">
        <w:rPr>
          <w:rFonts w:asciiTheme="majorBidi" w:hAnsiTheme="majorBidi" w:cstheme="majorBidi"/>
          <w:sz w:val="26"/>
          <w:szCs w:val="26"/>
          <w:lang w:val="en-US"/>
        </w:rPr>
        <w:t>What are the two kinds of plan? And what is the difference between them?</w:t>
      </w:r>
    </w:p>
    <w:p w:rsidR="006A3294" w:rsidRPr="000F028B" w:rsidRDefault="006A3294" w:rsidP="006A3294">
      <w:pPr>
        <w:pStyle w:val="Paragraphedeliste"/>
        <w:numPr>
          <w:ilvl w:val="0"/>
          <w:numId w:val="1"/>
        </w:numPr>
        <w:spacing w:after="160"/>
        <w:jc w:val="both"/>
        <w:rPr>
          <w:rFonts w:asciiTheme="majorBidi" w:hAnsiTheme="majorBidi" w:cstheme="majorBidi"/>
          <w:sz w:val="26"/>
          <w:szCs w:val="26"/>
          <w:lang w:val="en-US"/>
        </w:rPr>
      </w:pPr>
      <w:r w:rsidRPr="000F028B">
        <w:rPr>
          <w:rFonts w:asciiTheme="majorBidi" w:hAnsiTheme="majorBidi" w:cstheme="majorBidi"/>
          <w:sz w:val="26"/>
          <w:szCs w:val="26"/>
          <w:lang w:val="en-US"/>
        </w:rPr>
        <w:t>What is the role of procedures and rules in organization?</w:t>
      </w:r>
    </w:p>
    <w:p w:rsidR="006A3294" w:rsidRPr="000F028B" w:rsidRDefault="006A3294" w:rsidP="006A3294">
      <w:pPr>
        <w:jc w:val="both"/>
        <w:rPr>
          <w:rFonts w:asciiTheme="majorBidi" w:hAnsiTheme="majorBidi" w:cstheme="majorBidi"/>
          <w:sz w:val="26"/>
          <w:szCs w:val="26"/>
          <w:lang w:val="en-US"/>
        </w:rPr>
      </w:pPr>
      <w:r w:rsidRPr="000F028B">
        <w:rPr>
          <w:rFonts w:asciiTheme="majorBidi" w:hAnsiTheme="majorBidi" w:cstheme="majorBidi"/>
          <w:b/>
          <w:bCs/>
          <w:sz w:val="26"/>
          <w:szCs w:val="26"/>
          <w:u w:val="single"/>
          <w:lang w:val="en-US"/>
        </w:rPr>
        <w:t>Vocabulary</w:t>
      </w:r>
      <w:r w:rsidRPr="000F028B">
        <w:rPr>
          <w:rFonts w:asciiTheme="majorBidi" w:hAnsiTheme="majorBidi" w:cstheme="majorBidi"/>
          <w:sz w:val="26"/>
          <w:szCs w:val="26"/>
          <w:lang w:val="en-US"/>
        </w:rPr>
        <w:t>: find in the text synonyms of all these words: accomplish, particular, clear up, contain, essential, maximum, equilibrium, means, fix.</w:t>
      </w:r>
    </w:p>
    <w:p w:rsidR="007A2E44" w:rsidRPr="006A3294" w:rsidRDefault="007A2E44">
      <w:pPr>
        <w:rPr>
          <w:lang w:val="en-US"/>
        </w:rPr>
      </w:pPr>
    </w:p>
    <w:sectPr w:rsidR="007A2E44" w:rsidRPr="006A32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E56CE2"/>
    <w:multiLevelType w:val="hybridMultilevel"/>
    <w:tmpl w:val="E326B60A"/>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165"/>
    <w:rsid w:val="002A5DF1"/>
    <w:rsid w:val="002F5432"/>
    <w:rsid w:val="006A3294"/>
    <w:rsid w:val="007A2E44"/>
    <w:rsid w:val="00FC316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29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3294"/>
    <w:pPr>
      <w:ind w:left="720"/>
      <w:contextualSpacing/>
    </w:pPr>
  </w:style>
  <w:style w:type="paragraph" w:styleId="Textedebulles">
    <w:name w:val="Balloon Text"/>
    <w:basedOn w:val="Normal"/>
    <w:link w:val="TextedebullesCar"/>
    <w:uiPriority w:val="99"/>
    <w:semiHidden/>
    <w:unhideWhenUsed/>
    <w:rsid w:val="006A329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32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29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3294"/>
    <w:pPr>
      <w:ind w:left="720"/>
      <w:contextualSpacing/>
    </w:pPr>
  </w:style>
  <w:style w:type="paragraph" w:styleId="Textedebulles">
    <w:name w:val="Balloon Text"/>
    <w:basedOn w:val="Normal"/>
    <w:link w:val="TextedebullesCar"/>
    <w:uiPriority w:val="99"/>
    <w:semiHidden/>
    <w:unhideWhenUsed/>
    <w:rsid w:val="006A329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3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1789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HOUDA</dc:creator>
  <cp:keywords/>
  <dc:description/>
  <cp:lastModifiedBy>HOUDA</cp:lastModifiedBy>
  <cp:revision>2</cp:revision>
  <dcterms:created xsi:type="dcterms:W3CDTF">2024-04-24T17:28:00Z</dcterms:created>
  <dcterms:modified xsi:type="dcterms:W3CDTF">2024-04-24T17:29:00Z</dcterms:modified>
</cp:coreProperties>
</file>